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13FEE" w14:textId="1DAFFEA1" w:rsidR="000C5CE5" w:rsidRPr="000C5CE5" w:rsidRDefault="000C5CE5" w:rsidP="000C5CE5">
      <w:pPr>
        <w:spacing w:before="1920" w:after="0" w:line="960" w:lineRule="auto"/>
        <w:rPr>
          <w:color w:val="FFFFFF"/>
          <w:sz w:val="72"/>
          <w:szCs w:val="72"/>
        </w:rPr>
      </w:pPr>
      <w:bookmarkStart w:id="0" w:name="_GoBack"/>
      <w:bookmarkEnd w:id="0"/>
      <w:r w:rsidRPr="000C5CE5">
        <w:rPr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1926CBF" wp14:editId="31E5BB67">
            <wp:simplePos x="0" y="0"/>
            <wp:positionH relativeFrom="page">
              <wp:posOffset>-635</wp:posOffset>
            </wp:positionH>
            <wp:positionV relativeFrom="paragraph">
              <wp:posOffset>-1722755</wp:posOffset>
            </wp:positionV>
            <wp:extent cx="7581900" cy="52828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-LARGE-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28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CE5">
        <w:rPr>
          <w:color w:val="FFFFFF"/>
          <w:sz w:val="72"/>
          <w:szCs w:val="72"/>
        </w:rPr>
        <w:t>W</w:t>
      </w:r>
      <w:r w:rsidR="00F667A9" w:rsidRPr="000C5CE5">
        <w:rPr>
          <w:color w:val="FFFFFF"/>
          <w:sz w:val="72"/>
          <w:szCs w:val="72"/>
        </w:rPr>
        <w:t>hole School</w:t>
      </w:r>
      <w:r w:rsidRPr="000C5CE5">
        <w:rPr>
          <w:color w:val="FFFFFF"/>
          <w:sz w:val="72"/>
          <w:szCs w:val="72"/>
        </w:rPr>
        <w:t xml:space="preserve"> Approach Report</w:t>
      </w:r>
    </w:p>
    <w:p w14:paraId="199AC871" w14:textId="77777777" w:rsidR="000C5CE5" w:rsidRDefault="000C5CE5">
      <w:pPr>
        <w:pStyle w:val="Heading1"/>
      </w:pPr>
    </w:p>
    <w:p w14:paraId="75113857" w14:textId="77777777" w:rsidR="000C5CE5" w:rsidRDefault="000C5CE5">
      <w:pPr>
        <w:pStyle w:val="Heading1"/>
      </w:pPr>
    </w:p>
    <w:p w14:paraId="18B94F7E" w14:textId="77777777" w:rsidR="00726727" w:rsidRDefault="00726727" w:rsidP="00726727">
      <w:pPr>
        <w:pStyle w:val="Heading1"/>
      </w:pPr>
      <w:r>
        <w:t xml:space="preserve">Grove House Primary School </w:t>
      </w:r>
      <w:r>
        <w:br/>
      </w:r>
      <w:r w:rsidRPr="00270432">
        <w:rPr>
          <w:b w:val="0"/>
          <w:sz w:val="24"/>
          <w:szCs w:val="24"/>
        </w:rPr>
        <w:t>Review</w:t>
      </w:r>
      <w:r>
        <w:rPr>
          <w:b w:val="0"/>
          <w:sz w:val="24"/>
          <w:szCs w:val="24"/>
        </w:rPr>
        <w:t>: Wednesday 5</w:t>
      </w:r>
      <w:r w:rsidRPr="00887098">
        <w:rPr>
          <w:b w:val="0"/>
          <w:sz w:val="24"/>
          <w:szCs w:val="24"/>
          <w:vertAlign w:val="superscript"/>
        </w:rPr>
        <w:t>th</w:t>
      </w:r>
      <w:r>
        <w:rPr>
          <w:b w:val="0"/>
          <w:sz w:val="24"/>
          <w:szCs w:val="24"/>
        </w:rPr>
        <w:t xml:space="preserve"> January 2022</w:t>
      </w:r>
    </w:p>
    <w:p w14:paraId="16F9E586" w14:textId="77777777" w:rsidR="008871E1" w:rsidRDefault="00F667A9">
      <w:pPr>
        <w:spacing w:after="0"/>
      </w:pPr>
      <w:r>
        <w:br w:type="page"/>
      </w:r>
    </w:p>
    <w:p w14:paraId="1416D7C1" w14:textId="77777777" w:rsidR="00726727" w:rsidRDefault="00726727" w:rsidP="00726727">
      <w:pPr>
        <w:pStyle w:val="Heading1"/>
      </w:pPr>
      <w:r>
        <w:lastRenderedPageBreak/>
        <w:t>Introduction</w:t>
      </w:r>
    </w:p>
    <w:p w14:paraId="4B5FD09E" w14:textId="77777777" w:rsidR="00726727" w:rsidRPr="009E19F8" w:rsidRDefault="00726727" w:rsidP="00726727">
      <w:pPr>
        <w:rPr>
          <w:rStyle w:val="Strong"/>
          <w:sz w:val="24"/>
          <w:szCs w:val="24"/>
        </w:rPr>
      </w:pPr>
      <w:r w:rsidRPr="009E19F8">
        <w:rPr>
          <w:rStyle w:val="Strong"/>
          <w:sz w:val="24"/>
          <w:szCs w:val="24"/>
        </w:rPr>
        <w:t xml:space="preserve">This report was prepared for </w:t>
      </w:r>
      <w:r>
        <w:rPr>
          <w:rStyle w:val="Strong"/>
          <w:sz w:val="24"/>
          <w:szCs w:val="24"/>
        </w:rPr>
        <w:t xml:space="preserve">Grove House Primary </w:t>
      </w:r>
      <w:r w:rsidRPr="009E19F8">
        <w:rPr>
          <w:rStyle w:val="Strong"/>
          <w:sz w:val="24"/>
          <w:szCs w:val="24"/>
        </w:rPr>
        <w:t xml:space="preserve">by Wellspring representatives following a focused Whole School Approach review activity. All findings contained within this report were informed by discussions and evidence including a </w:t>
      </w:r>
      <w:r>
        <w:rPr>
          <w:rStyle w:val="Strong"/>
          <w:sz w:val="24"/>
          <w:szCs w:val="24"/>
        </w:rPr>
        <w:t>RAG</w:t>
      </w:r>
      <w:r w:rsidRPr="009E19F8">
        <w:rPr>
          <w:rStyle w:val="Strong"/>
          <w:sz w:val="24"/>
          <w:szCs w:val="24"/>
        </w:rPr>
        <w:t xml:space="preserve"> rating document covering eight areas that make up the Whole School Approach to Health and Wellbeing. Any advice or recommendations contained in this report are advisory.</w:t>
      </w:r>
    </w:p>
    <w:p w14:paraId="35D31E82" w14:textId="77777777" w:rsidR="00726727" w:rsidRDefault="00726727" w:rsidP="00726727">
      <w:pPr>
        <w:pStyle w:val="Heading2"/>
      </w:pPr>
      <w:r>
        <w:t>About Us</w:t>
      </w:r>
    </w:p>
    <w:p w14:paraId="7F462449" w14:textId="77777777" w:rsidR="00726727" w:rsidRPr="009E19F8" w:rsidRDefault="00726727" w:rsidP="00726727">
      <w:pPr>
        <w:rPr>
          <w:sz w:val="24"/>
          <w:szCs w:val="24"/>
        </w:rPr>
      </w:pPr>
      <w:r w:rsidRPr="009E19F8">
        <w:rPr>
          <w:sz w:val="24"/>
          <w:szCs w:val="24"/>
        </w:rPr>
        <w:t xml:space="preserve">Wellspring provides a range of mental health services </w:t>
      </w:r>
      <w:r>
        <w:rPr>
          <w:sz w:val="24"/>
          <w:szCs w:val="24"/>
        </w:rPr>
        <w:t>in</w:t>
      </w:r>
      <w:r w:rsidRPr="009E19F8">
        <w:rPr>
          <w:sz w:val="24"/>
          <w:szCs w:val="24"/>
        </w:rPr>
        <w:t>cluding consultancy that places the Whole School Approach at the heart of health and wellbeing across the school community. Our offer includes a range of programmes and counselling that can be adapted to suit all needs, over extended periods of time with focused advice and guidance.</w:t>
      </w:r>
    </w:p>
    <w:p w14:paraId="40EAF42A" w14:textId="77777777" w:rsidR="00726727" w:rsidRPr="00F8073C" w:rsidRDefault="00726727" w:rsidP="00726727">
      <w:pPr>
        <w:pStyle w:val="Heading2"/>
      </w:pPr>
      <w:r>
        <w:t>Review Team</w:t>
      </w:r>
    </w:p>
    <w:p w14:paraId="10A5BB9D" w14:textId="77777777" w:rsidR="00726727" w:rsidRDefault="00726727" w:rsidP="00726727">
      <w:pPr>
        <w:pStyle w:val="BulletPoints"/>
        <w:rPr>
          <w:sz w:val="24"/>
          <w:szCs w:val="24"/>
        </w:rPr>
      </w:pPr>
      <w:r w:rsidRPr="009E19F8">
        <w:rPr>
          <w:sz w:val="24"/>
          <w:szCs w:val="24"/>
        </w:rPr>
        <w:t xml:space="preserve">Sarah Wray </w:t>
      </w:r>
      <w:r>
        <w:rPr>
          <w:sz w:val="24"/>
          <w:szCs w:val="24"/>
        </w:rPr>
        <w:t>(Specialist Consultant – Well-being; Project Lead: Wellspring Academy Trust)</w:t>
      </w:r>
    </w:p>
    <w:p w14:paraId="411B2D08" w14:textId="77777777" w:rsidR="00726727" w:rsidRPr="009E19F8" w:rsidRDefault="00726727" w:rsidP="00726727">
      <w:pPr>
        <w:pStyle w:val="BulletPoints"/>
        <w:rPr>
          <w:sz w:val="24"/>
          <w:szCs w:val="24"/>
        </w:rPr>
      </w:pPr>
      <w:r>
        <w:rPr>
          <w:sz w:val="24"/>
          <w:szCs w:val="24"/>
        </w:rPr>
        <w:t>Luke Mitchell (Head of Behaviour Support – Wellspring Academy Trust)</w:t>
      </w:r>
    </w:p>
    <w:p w14:paraId="4A9B722F" w14:textId="77777777" w:rsidR="00726727" w:rsidRDefault="00726727" w:rsidP="00726727">
      <w:pPr>
        <w:pStyle w:val="Heading2"/>
      </w:pPr>
      <w:r>
        <w:t>School Team</w:t>
      </w:r>
    </w:p>
    <w:p w14:paraId="48784C97" w14:textId="507B3429" w:rsidR="00726727" w:rsidRDefault="00726727" w:rsidP="00726727">
      <w:r w:rsidRPr="003E4DBE">
        <w:rPr>
          <w:sz w:val="24"/>
          <w:szCs w:val="24"/>
        </w:rPr>
        <w:t xml:space="preserve">The Review Team met with a number of school staff including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Headteacher</w:t>
      </w:r>
      <w:proofErr w:type="spellEnd"/>
      <w:r w:rsidRPr="003E4D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Assistant </w:t>
      </w:r>
      <w:proofErr w:type="spellStart"/>
      <w:proofErr w:type="gram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 xml:space="preserve"> SENDCO, </w:t>
      </w:r>
      <w:r w:rsidR="0015620B">
        <w:rPr>
          <w:sz w:val="24"/>
          <w:szCs w:val="24"/>
        </w:rPr>
        <w:t>Pastoral</w:t>
      </w:r>
      <w:r>
        <w:rPr>
          <w:sz w:val="24"/>
          <w:szCs w:val="24"/>
        </w:rPr>
        <w:t xml:space="preserve"> Team, Business Manager, Staff Members </w:t>
      </w:r>
      <w:r w:rsidRPr="003E4DBE">
        <w:rPr>
          <w:sz w:val="24"/>
          <w:szCs w:val="24"/>
        </w:rPr>
        <w:t xml:space="preserve">and Governor. </w:t>
      </w:r>
    </w:p>
    <w:p w14:paraId="4A1F1CB0" w14:textId="77777777" w:rsidR="00726727" w:rsidRDefault="00726727" w:rsidP="00726727">
      <w:pPr>
        <w:pStyle w:val="Heading2"/>
      </w:pPr>
      <w:r>
        <w:t>Contextual Summary</w:t>
      </w:r>
    </w:p>
    <w:p w14:paraId="269C71FE" w14:textId="77777777" w:rsidR="00726727" w:rsidRDefault="00726727" w:rsidP="00726727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Grove House Primary School is part of the Bradford Opportunity Area SEMH Programme. The school has recently joined the Pennine Academy Trust. The school now has a strong leadership team in place who are driving forward school development including the recently developed nurture provision to meet specific needs of some children.</w:t>
      </w:r>
    </w:p>
    <w:p w14:paraId="5ACDDFE2" w14:textId="77777777" w:rsidR="00726727" w:rsidRDefault="00726727" w:rsidP="00726727">
      <w:pPr>
        <w:pStyle w:val="Heading2"/>
      </w:pPr>
      <w:r>
        <w:t xml:space="preserve">Review evidence </w:t>
      </w:r>
    </w:p>
    <w:p w14:paraId="2712CD4D" w14:textId="77777777" w:rsidR="00726727" w:rsidRPr="009E19F8" w:rsidRDefault="00726727" w:rsidP="00726727">
      <w:pPr>
        <w:pStyle w:val="BulletPoints"/>
        <w:numPr>
          <w:ilvl w:val="0"/>
          <w:numId w:val="14"/>
        </w:numPr>
        <w:rPr>
          <w:sz w:val="24"/>
          <w:szCs w:val="24"/>
        </w:rPr>
      </w:pPr>
      <w:r w:rsidRPr="009E19F8">
        <w:rPr>
          <w:sz w:val="24"/>
          <w:szCs w:val="24"/>
        </w:rPr>
        <w:t xml:space="preserve">Public information from </w:t>
      </w:r>
      <w:r>
        <w:rPr>
          <w:sz w:val="24"/>
          <w:szCs w:val="24"/>
        </w:rPr>
        <w:t>Grove House’s</w:t>
      </w:r>
      <w:r w:rsidRPr="009E19F8">
        <w:rPr>
          <w:sz w:val="24"/>
          <w:szCs w:val="24"/>
        </w:rPr>
        <w:t xml:space="preserve"> website</w:t>
      </w:r>
    </w:p>
    <w:p w14:paraId="175AC18A" w14:textId="77777777" w:rsidR="00726727" w:rsidRDefault="00726727" w:rsidP="00726727">
      <w:pPr>
        <w:pStyle w:val="BulletPoints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Meetings with school staff and Governor</w:t>
      </w:r>
    </w:p>
    <w:p w14:paraId="0FBF9850" w14:textId="77777777" w:rsidR="00726727" w:rsidRDefault="00726727" w:rsidP="00726727">
      <w:pPr>
        <w:pStyle w:val="BulletPoints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Discussions with pupils </w:t>
      </w:r>
    </w:p>
    <w:p w14:paraId="4442EBFC" w14:textId="77777777" w:rsidR="00726727" w:rsidRDefault="00726727" w:rsidP="00726727">
      <w:pPr>
        <w:pStyle w:val="Heading2"/>
        <w:rPr>
          <w:sz w:val="28"/>
          <w:szCs w:val="28"/>
        </w:rPr>
      </w:pPr>
    </w:p>
    <w:p w14:paraId="2B5821FF" w14:textId="77777777" w:rsidR="008871E1" w:rsidRDefault="008871E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sz w:val="24"/>
          <w:szCs w:val="24"/>
        </w:rPr>
      </w:pPr>
    </w:p>
    <w:p w14:paraId="1AF0CA6D" w14:textId="77777777" w:rsidR="008871E1" w:rsidRDefault="008871E1" w:rsidP="00726727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sz w:val="24"/>
          <w:szCs w:val="24"/>
        </w:rPr>
      </w:pPr>
    </w:p>
    <w:p w14:paraId="22927BC9" w14:textId="77777777" w:rsidR="008871E1" w:rsidRDefault="00F667A9">
      <w:pPr>
        <w:pStyle w:val="Heading2"/>
      </w:pPr>
      <w:r>
        <w:lastRenderedPageBreak/>
        <w:t>Key Strengths</w:t>
      </w:r>
    </w:p>
    <w:p w14:paraId="4FD22BD6" w14:textId="77777777" w:rsidR="00726727" w:rsidRPr="00081304" w:rsidRDefault="00726727" w:rsidP="00726727">
      <w:pPr>
        <w:pStyle w:val="ListParagraph"/>
        <w:numPr>
          <w:ilvl w:val="0"/>
          <w:numId w:val="15"/>
        </w:numPr>
        <w:spacing w:line="259" w:lineRule="auto"/>
        <w:ind w:hanging="360"/>
        <w:rPr>
          <w:sz w:val="24"/>
          <w:szCs w:val="24"/>
        </w:rPr>
      </w:pPr>
      <w:r w:rsidRPr="00081304">
        <w:rPr>
          <w:sz w:val="24"/>
          <w:szCs w:val="24"/>
        </w:rPr>
        <w:t xml:space="preserve">The school has a strong leadership now in place who know the school well and are open, honest and transparent in their approach and are driving forward school development </w:t>
      </w:r>
    </w:p>
    <w:p w14:paraId="4CE89DB0" w14:textId="77777777" w:rsidR="00726727" w:rsidRPr="00081304" w:rsidRDefault="00726727" w:rsidP="00726727">
      <w:pPr>
        <w:pStyle w:val="ListParagraph"/>
        <w:rPr>
          <w:sz w:val="24"/>
          <w:szCs w:val="24"/>
        </w:rPr>
      </w:pPr>
    </w:p>
    <w:p w14:paraId="42EF53D5" w14:textId="69560847" w:rsidR="00E066EB" w:rsidRPr="00081304" w:rsidRDefault="00726727" w:rsidP="00D70F7B">
      <w:pPr>
        <w:pStyle w:val="ListParagraph"/>
        <w:numPr>
          <w:ilvl w:val="0"/>
          <w:numId w:val="15"/>
        </w:numPr>
        <w:spacing w:after="0" w:line="240" w:lineRule="auto"/>
        <w:ind w:hanging="360"/>
        <w:rPr>
          <w:sz w:val="24"/>
          <w:szCs w:val="24"/>
        </w:rPr>
      </w:pPr>
      <w:r w:rsidRPr="00081304">
        <w:rPr>
          <w:sz w:val="24"/>
          <w:szCs w:val="24"/>
        </w:rPr>
        <w:t>Leaders have a clear vision of inclusivity which they share with all stakeholders leading to a visible shift in the ethos of the school</w:t>
      </w:r>
      <w:r w:rsidR="009A5C60" w:rsidRPr="00081304">
        <w:rPr>
          <w:sz w:val="24"/>
          <w:szCs w:val="24"/>
        </w:rPr>
        <w:t>; this was evident during the review day</w:t>
      </w:r>
    </w:p>
    <w:p w14:paraId="726FD849" w14:textId="77777777" w:rsidR="00E066EB" w:rsidRPr="00081304" w:rsidRDefault="00E066EB" w:rsidP="00E066EB">
      <w:pPr>
        <w:pStyle w:val="ListParagraph"/>
        <w:rPr>
          <w:bCs/>
          <w:sz w:val="24"/>
          <w:szCs w:val="24"/>
        </w:rPr>
      </w:pPr>
    </w:p>
    <w:p w14:paraId="0D07D6FC" w14:textId="3273C04E" w:rsidR="00726727" w:rsidRPr="00081304" w:rsidRDefault="00E066EB" w:rsidP="00D70F7B">
      <w:pPr>
        <w:pStyle w:val="ListParagraph"/>
        <w:numPr>
          <w:ilvl w:val="0"/>
          <w:numId w:val="15"/>
        </w:numPr>
        <w:spacing w:after="0" w:line="240" w:lineRule="auto"/>
        <w:ind w:hanging="360"/>
        <w:rPr>
          <w:sz w:val="24"/>
          <w:szCs w:val="24"/>
        </w:rPr>
      </w:pPr>
      <w:r w:rsidRPr="00081304">
        <w:rPr>
          <w:bCs/>
          <w:sz w:val="24"/>
          <w:szCs w:val="24"/>
        </w:rPr>
        <w:t>T</w:t>
      </w:r>
      <w:r w:rsidR="00D70F7B" w:rsidRPr="00081304">
        <w:rPr>
          <w:bCs/>
          <w:sz w:val="24"/>
          <w:szCs w:val="24"/>
        </w:rPr>
        <w:t xml:space="preserve">he Assistant </w:t>
      </w:r>
      <w:proofErr w:type="spellStart"/>
      <w:r w:rsidR="00D70F7B" w:rsidRPr="00081304">
        <w:rPr>
          <w:bCs/>
          <w:sz w:val="24"/>
          <w:szCs w:val="24"/>
        </w:rPr>
        <w:t>Headteacher</w:t>
      </w:r>
      <w:proofErr w:type="spellEnd"/>
      <w:r w:rsidR="00D70F7B" w:rsidRPr="00081304">
        <w:rPr>
          <w:bCs/>
          <w:sz w:val="24"/>
          <w:szCs w:val="24"/>
        </w:rPr>
        <w:t>, who is SENDCO and SEMH Lead, is currently undertaking Lead Mental Health Practitioner course through Leeds Beckett University</w:t>
      </w:r>
    </w:p>
    <w:p w14:paraId="68AE36EF" w14:textId="77777777" w:rsidR="009A5C60" w:rsidRPr="00081304" w:rsidRDefault="009A5C60" w:rsidP="009A5C60">
      <w:pPr>
        <w:pStyle w:val="ListParagraph"/>
        <w:rPr>
          <w:sz w:val="24"/>
          <w:szCs w:val="24"/>
        </w:rPr>
      </w:pPr>
    </w:p>
    <w:p w14:paraId="5B87ED57" w14:textId="4641CED1" w:rsidR="009A5C60" w:rsidRPr="00081304" w:rsidRDefault="009A5C60" w:rsidP="009A5C60">
      <w:pPr>
        <w:pStyle w:val="ListParagraph"/>
        <w:numPr>
          <w:ilvl w:val="0"/>
          <w:numId w:val="15"/>
        </w:numPr>
        <w:spacing w:after="0" w:line="240" w:lineRule="auto"/>
        <w:ind w:hanging="360"/>
        <w:rPr>
          <w:sz w:val="24"/>
          <w:szCs w:val="24"/>
        </w:rPr>
      </w:pPr>
      <w:r w:rsidRPr="00081304">
        <w:rPr>
          <w:sz w:val="24"/>
          <w:szCs w:val="24"/>
        </w:rPr>
        <w:t>The Behaviour Policy changed to Relationships Policy in September 2019 as school recognises importance of developing relational practice between all stakeholders</w:t>
      </w:r>
    </w:p>
    <w:p w14:paraId="79B1A9DD" w14:textId="77777777" w:rsidR="009A5C60" w:rsidRPr="00081304" w:rsidRDefault="009A5C60" w:rsidP="009A5C60">
      <w:pPr>
        <w:pStyle w:val="ListParagraph"/>
        <w:rPr>
          <w:sz w:val="24"/>
          <w:szCs w:val="24"/>
        </w:rPr>
      </w:pPr>
    </w:p>
    <w:p w14:paraId="68C8FEE3" w14:textId="218CEA01" w:rsidR="009A5C60" w:rsidRPr="00081304" w:rsidRDefault="009A5C60" w:rsidP="009A5C60">
      <w:pPr>
        <w:pStyle w:val="ListParagraph"/>
        <w:numPr>
          <w:ilvl w:val="0"/>
          <w:numId w:val="15"/>
        </w:numPr>
        <w:spacing w:after="0" w:line="240" w:lineRule="auto"/>
        <w:ind w:hanging="360"/>
        <w:rPr>
          <w:sz w:val="24"/>
          <w:szCs w:val="24"/>
        </w:rPr>
      </w:pPr>
      <w:r w:rsidRPr="00081304">
        <w:rPr>
          <w:sz w:val="24"/>
          <w:szCs w:val="24"/>
        </w:rPr>
        <w:t>Leaders are proactively developing provision for all needs, with the development of classroom learning environments</w:t>
      </w:r>
      <w:r w:rsidR="0015620B">
        <w:rPr>
          <w:sz w:val="24"/>
          <w:szCs w:val="24"/>
        </w:rPr>
        <w:t>,</w:t>
      </w:r>
      <w:r w:rsidRPr="00081304">
        <w:rPr>
          <w:sz w:val="24"/>
          <w:szCs w:val="24"/>
        </w:rPr>
        <w:t xml:space="preserve"> SEMH practices, such as emotional check-ins, breakout areas around school, nurture provision and sensory room</w:t>
      </w:r>
    </w:p>
    <w:p w14:paraId="1BF54636" w14:textId="77777777" w:rsidR="009A5C60" w:rsidRPr="00081304" w:rsidRDefault="009A5C60" w:rsidP="009A5C60">
      <w:pPr>
        <w:pStyle w:val="ListParagraph"/>
        <w:rPr>
          <w:sz w:val="24"/>
          <w:szCs w:val="24"/>
        </w:rPr>
      </w:pPr>
    </w:p>
    <w:p w14:paraId="2092DF4F" w14:textId="73223E9F" w:rsidR="009A5C60" w:rsidRPr="00081304" w:rsidRDefault="009A5C60" w:rsidP="009A5C60">
      <w:pPr>
        <w:pStyle w:val="ListParagraph"/>
        <w:numPr>
          <w:ilvl w:val="0"/>
          <w:numId w:val="15"/>
        </w:numPr>
        <w:spacing w:after="0" w:line="240" w:lineRule="auto"/>
        <w:ind w:hanging="360"/>
        <w:rPr>
          <w:sz w:val="24"/>
          <w:szCs w:val="24"/>
        </w:rPr>
      </w:pPr>
      <w:r w:rsidRPr="00081304">
        <w:rPr>
          <w:sz w:val="24"/>
          <w:szCs w:val="24"/>
        </w:rPr>
        <w:t xml:space="preserve">Early impact of Nurture provision is evident in providing a calming space for children with specific needs; it is also having a positive impact across school with the lessening of behaviour incidents; staff are supportive and enthusiastic </w:t>
      </w:r>
    </w:p>
    <w:p w14:paraId="498FDACA" w14:textId="77777777" w:rsidR="00DD1720" w:rsidRPr="00081304" w:rsidRDefault="00DD1720" w:rsidP="00DD1720">
      <w:pPr>
        <w:pStyle w:val="ListParagraph"/>
        <w:rPr>
          <w:sz w:val="24"/>
          <w:szCs w:val="24"/>
        </w:rPr>
      </w:pPr>
    </w:p>
    <w:p w14:paraId="4B3C350D" w14:textId="5D5F613B" w:rsidR="00B330CE" w:rsidRPr="00081304" w:rsidRDefault="00DD1720" w:rsidP="00B330CE">
      <w:pPr>
        <w:pStyle w:val="ListParagraph"/>
        <w:numPr>
          <w:ilvl w:val="0"/>
          <w:numId w:val="15"/>
        </w:numPr>
        <w:spacing w:after="0" w:line="240" w:lineRule="auto"/>
        <w:ind w:hanging="360"/>
        <w:rPr>
          <w:sz w:val="24"/>
          <w:szCs w:val="24"/>
        </w:rPr>
      </w:pPr>
      <w:r w:rsidRPr="00081304">
        <w:rPr>
          <w:sz w:val="24"/>
          <w:szCs w:val="24"/>
        </w:rPr>
        <w:t>The Review team met with the Junior Leadership team. The children were articulate and able to share their thoughts and understanding of how their school and staff support their well-being</w:t>
      </w:r>
    </w:p>
    <w:p w14:paraId="46E3A0E4" w14:textId="77777777" w:rsidR="00B330CE" w:rsidRPr="00081304" w:rsidRDefault="00B330CE" w:rsidP="00B330CE">
      <w:pPr>
        <w:pStyle w:val="ListParagraph"/>
        <w:rPr>
          <w:sz w:val="24"/>
          <w:szCs w:val="24"/>
        </w:rPr>
      </w:pPr>
    </w:p>
    <w:p w14:paraId="1AD3A8C0" w14:textId="118F88C9" w:rsidR="00B330CE" w:rsidRPr="00081304" w:rsidRDefault="00B330CE" w:rsidP="00B330CE">
      <w:pPr>
        <w:pStyle w:val="ListParagraph"/>
        <w:numPr>
          <w:ilvl w:val="0"/>
          <w:numId w:val="15"/>
        </w:numPr>
        <w:spacing w:after="0" w:line="240" w:lineRule="auto"/>
        <w:ind w:hanging="360"/>
        <w:rPr>
          <w:sz w:val="24"/>
          <w:szCs w:val="24"/>
        </w:rPr>
      </w:pPr>
      <w:r w:rsidRPr="00081304">
        <w:rPr>
          <w:bCs/>
          <w:sz w:val="24"/>
          <w:szCs w:val="24"/>
        </w:rPr>
        <w:t xml:space="preserve">The Chair of Governors / Trustee takes an actively role in school and understands the importance of both staff and children’s well-being; he recognises and supports the journey of the school in recent times and is an active presence in school </w:t>
      </w:r>
    </w:p>
    <w:p w14:paraId="53BB7BF7" w14:textId="44FD8D84" w:rsidR="00D05E02" w:rsidRDefault="00D05E02" w:rsidP="00B330CE">
      <w:pPr>
        <w:pStyle w:val="ListParagraph"/>
        <w:spacing w:after="0" w:line="240" w:lineRule="auto"/>
      </w:pPr>
    </w:p>
    <w:p w14:paraId="799B3E8C" w14:textId="64A9D492" w:rsidR="00D05E02" w:rsidRDefault="00D05E02" w:rsidP="00081304">
      <w:pPr>
        <w:spacing w:after="0" w:line="240" w:lineRule="auto"/>
      </w:pPr>
    </w:p>
    <w:p w14:paraId="7F170F48" w14:textId="16622FD8" w:rsidR="008871E1" w:rsidRDefault="00F667A9" w:rsidP="00726727">
      <w:pPr>
        <w:spacing w:after="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97F0C4" w14:textId="76232C92" w:rsidR="008871E1" w:rsidRDefault="00F667A9" w:rsidP="00E42D43">
      <w:pPr>
        <w:spacing w:after="8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70EFCC6" w14:textId="1E4179EC" w:rsidR="008871E1" w:rsidRPr="00E42D43" w:rsidRDefault="00F667A9" w:rsidP="00E42D4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14:paraId="45042540" w14:textId="77777777" w:rsidR="008871E1" w:rsidRDefault="00F667A9">
      <w:pPr>
        <w:pStyle w:val="Heading1"/>
      </w:pPr>
      <w:r>
        <w:t>Leadership &amp; management that supports and champions efforts to promote emotional health &amp; wellbeing.</w:t>
      </w:r>
    </w:p>
    <w:p w14:paraId="4B15E29D" w14:textId="77777777" w:rsidR="008871E1" w:rsidRDefault="00F667A9">
      <w:pPr>
        <w:pStyle w:val="Heading2"/>
      </w:pPr>
      <w:r>
        <w:t>Summary findings:</w:t>
      </w:r>
    </w:p>
    <w:p w14:paraId="732C82B5" w14:textId="77777777" w:rsidR="00D70F7B" w:rsidRPr="00081304" w:rsidRDefault="00D70F7B" w:rsidP="00D70F7B">
      <w:pPr>
        <w:pStyle w:val="ListParagraph"/>
        <w:numPr>
          <w:ilvl w:val="0"/>
          <w:numId w:val="18"/>
        </w:numPr>
        <w:spacing w:line="259" w:lineRule="auto"/>
        <w:rPr>
          <w:sz w:val="24"/>
          <w:szCs w:val="24"/>
        </w:rPr>
      </w:pPr>
      <w:r w:rsidRPr="00081304">
        <w:rPr>
          <w:sz w:val="24"/>
          <w:szCs w:val="24"/>
        </w:rPr>
        <w:t xml:space="preserve">The school has a strong leadership now in place who know the school well and are open, honest and transparent in their approach and are driving forward school development </w:t>
      </w:r>
    </w:p>
    <w:p w14:paraId="0D9F4FB2" w14:textId="77777777" w:rsidR="00D70F7B" w:rsidRPr="00081304" w:rsidRDefault="00D70F7B" w:rsidP="00D70F7B">
      <w:pPr>
        <w:pStyle w:val="ListParagraph"/>
        <w:rPr>
          <w:sz w:val="24"/>
          <w:szCs w:val="24"/>
        </w:rPr>
      </w:pPr>
    </w:p>
    <w:p w14:paraId="33C10F8B" w14:textId="77777777" w:rsidR="00D70F7B" w:rsidRPr="00081304" w:rsidRDefault="00D70F7B" w:rsidP="00D70F7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Cs/>
          <w:sz w:val="24"/>
          <w:szCs w:val="24"/>
        </w:rPr>
      </w:pPr>
      <w:r w:rsidRPr="00081304">
        <w:rPr>
          <w:bCs/>
          <w:sz w:val="24"/>
          <w:szCs w:val="24"/>
        </w:rPr>
        <w:t xml:space="preserve">The leadership team are committed to developing the inclusive culture; the Assistant </w:t>
      </w:r>
      <w:proofErr w:type="spellStart"/>
      <w:r w:rsidRPr="00081304">
        <w:rPr>
          <w:bCs/>
          <w:sz w:val="24"/>
          <w:szCs w:val="24"/>
        </w:rPr>
        <w:t>Headteacher</w:t>
      </w:r>
      <w:proofErr w:type="spellEnd"/>
      <w:r w:rsidRPr="00081304">
        <w:rPr>
          <w:bCs/>
          <w:sz w:val="24"/>
          <w:szCs w:val="24"/>
        </w:rPr>
        <w:t>, who is SENDCO and SEMH Lead, is currently undertaking Lead Mental Health Practitioner course through Leeds Beckett University</w:t>
      </w:r>
    </w:p>
    <w:p w14:paraId="107E23F6" w14:textId="77777777" w:rsidR="00D70F7B" w:rsidRPr="00081304" w:rsidRDefault="00D70F7B" w:rsidP="00D70F7B">
      <w:pPr>
        <w:pStyle w:val="ListParagraph"/>
        <w:rPr>
          <w:bCs/>
          <w:sz w:val="24"/>
          <w:szCs w:val="24"/>
        </w:rPr>
      </w:pPr>
    </w:p>
    <w:p w14:paraId="52364D63" w14:textId="77777777" w:rsidR="00D70F7B" w:rsidRPr="00081304" w:rsidRDefault="00D70F7B" w:rsidP="00D70F7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Cs/>
          <w:sz w:val="24"/>
          <w:szCs w:val="24"/>
        </w:rPr>
      </w:pPr>
      <w:r w:rsidRPr="00081304">
        <w:rPr>
          <w:bCs/>
          <w:sz w:val="24"/>
          <w:szCs w:val="24"/>
        </w:rPr>
        <w:t xml:space="preserve">The Chair of Governors / Trustee takes an actively role in school and understands the importance of both staff and children’s well-being; he recognises and supports the journey of the school in recent times and is an active presence in school </w:t>
      </w:r>
    </w:p>
    <w:p w14:paraId="0843B193" w14:textId="77777777" w:rsidR="00D70F7B" w:rsidRPr="00081304" w:rsidRDefault="00D70F7B" w:rsidP="00D70F7B">
      <w:pPr>
        <w:pStyle w:val="ListParagraph"/>
        <w:rPr>
          <w:bCs/>
          <w:sz w:val="24"/>
          <w:szCs w:val="24"/>
        </w:rPr>
      </w:pPr>
    </w:p>
    <w:p w14:paraId="6C8551A7" w14:textId="2C575C0D" w:rsidR="00D70F7B" w:rsidRPr="00081304" w:rsidRDefault="00D70F7B" w:rsidP="00D70F7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Cs/>
          <w:sz w:val="24"/>
          <w:szCs w:val="24"/>
        </w:rPr>
      </w:pPr>
      <w:r w:rsidRPr="00081304">
        <w:rPr>
          <w:bCs/>
          <w:sz w:val="24"/>
          <w:szCs w:val="24"/>
        </w:rPr>
        <w:t>School works hard to all support children as they transition to seventeen secondary schools with extended support for children with additional needs</w:t>
      </w:r>
    </w:p>
    <w:p w14:paraId="138A724B" w14:textId="77777777" w:rsidR="00D70F7B" w:rsidRPr="00081304" w:rsidRDefault="00D70F7B" w:rsidP="00D70F7B">
      <w:pPr>
        <w:pStyle w:val="ListParagraph"/>
        <w:rPr>
          <w:bCs/>
          <w:sz w:val="24"/>
          <w:szCs w:val="24"/>
        </w:rPr>
      </w:pPr>
    </w:p>
    <w:p w14:paraId="2E732CCD" w14:textId="77777777" w:rsidR="00D70F7B" w:rsidRPr="00081304" w:rsidRDefault="00D70F7B" w:rsidP="00D70F7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Cs/>
          <w:sz w:val="24"/>
          <w:szCs w:val="24"/>
        </w:rPr>
      </w:pPr>
    </w:p>
    <w:p w14:paraId="14E8E78F" w14:textId="77777777" w:rsidR="00D70F7B" w:rsidRPr="00081304" w:rsidRDefault="00D70F7B" w:rsidP="00D70F7B">
      <w:pPr>
        <w:pStyle w:val="ListParagraph"/>
        <w:numPr>
          <w:ilvl w:val="0"/>
          <w:numId w:val="18"/>
        </w:numPr>
        <w:spacing w:after="0" w:line="259" w:lineRule="auto"/>
        <w:rPr>
          <w:sz w:val="24"/>
          <w:szCs w:val="24"/>
        </w:rPr>
      </w:pPr>
      <w:r w:rsidRPr="00081304">
        <w:rPr>
          <w:sz w:val="24"/>
          <w:szCs w:val="24"/>
        </w:rPr>
        <w:t xml:space="preserve">Develop a ‘live’ Well-being Policy to encompass the whole school offer, enabling all stakeholders to understand and engage in the offer. </w:t>
      </w:r>
    </w:p>
    <w:p w14:paraId="460812A5" w14:textId="77777777" w:rsidR="00D70F7B" w:rsidRPr="00081304" w:rsidRDefault="00D70F7B" w:rsidP="00D70F7B">
      <w:pPr>
        <w:pStyle w:val="ListParagraph"/>
        <w:spacing w:after="0" w:line="259" w:lineRule="auto"/>
        <w:rPr>
          <w:sz w:val="24"/>
          <w:szCs w:val="24"/>
        </w:rPr>
      </w:pPr>
      <w:r w:rsidRPr="00081304">
        <w:rPr>
          <w:sz w:val="24"/>
          <w:szCs w:val="24"/>
        </w:rPr>
        <w:t xml:space="preserve">This will enable school to review and refine its graduated approach (Universal offer, early support / school interventions, nurture provision, external support), referral procedures and further develop and train specific staff roles, strengthening its support for SEMH needs.  </w:t>
      </w:r>
    </w:p>
    <w:p w14:paraId="3EC01889" w14:textId="631C2175" w:rsidR="00D70F7B" w:rsidRPr="00081304" w:rsidRDefault="00D70F7B" w:rsidP="00D70F7B">
      <w:pPr>
        <w:pStyle w:val="ListParagraph"/>
        <w:spacing w:after="0" w:line="259" w:lineRule="auto"/>
        <w:rPr>
          <w:sz w:val="24"/>
          <w:szCs w:val="24"/>
        </w:rPr>
      </w:pPr>
      <w:r w:rsidRPr="00081304">
        <w:rPr>
          <w:sz w:val="24"/>
          <w:szCs w:val="24"/>
        </w:rPr>
        <w:t>Within this policy, build a Staff Well-being Charter, developed by and for all staff</w:t>
      </w:r>
    </w:p>
    <w:p w14:paraId="53487189" w14:textId="77777777" w:rsidR="00D70F7B" w:rsidRPr="00081304" w:rsidRDefault="00D70F7B" w:rsidP="00D70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DB2750B" w14:textId="77777777" w:rsidR="008871E1" w:rsidRPr="00081304" w:rsidRDefault="008871E1">
      <w:pPr>
        <w:spacing w:after="0" w:line="240" w:lineRule="auto"/>
        <w:rPr>
          <w:color w:val="FF0000"/>
          <w:sz w:val="24"/>
          <w:szCs w:val="24"/>
        </w:rPr>
      </w:pPr>
    </w:p>
    <w:p w14:paraId="72410986" w14:textId="77777777" w:rsidR="008871E1" w:rsidRPr="00081304" w:rsidRDefault="008871E1">
      <w:p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color w:val="FF0000"/>
          <w:sz w:val="24"/>
          <w:szCs w:val="24"/>
        </w:rPr>
      </w:pPr>
    </w:p>
    <w:p w14:paraId="4417547D" w14:textId="77777777" w:rsidR="008871E1" w:rsidRPr="00081304" w:rsidRDefault="008871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E110E29" w14:textId="77777777" w:rsidR="008871E1" w:rsidRDefault="008871E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</w:rPr>
      </w:pPr>
    </w:p>
    <w:p w14:paraId="7F59110F" w14:textId="77777777" w:rsidR="008871E1" w:rsidRDefault="00F667A9">
      <w:pPr>
        <w:spacing w:after="0"/>
        <w:rPr>
          <w:b/>
          <w:color w:val="E83330"/>
          <w:sz w:val="32"/>
          <w:szCs w:val="32"/>
        </w:rPr>
      </w:pPr>
      <w:r>
        <w:br w:type="page"/>
      </w:r>
    </w:p>
    <w:p w14:paraId="16F0684F" w14:textId="77777777" w:rsidR="008871E1" w:rsidRDefault="00F667A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An Ethos and Environment that Promotes Respect and Values Diversity.</w:t>
      </w:r>
    </w:p>
    <w:p w14:paraId="1FDE5BEB" w14:textId="77777777" w:rsidR="008871E1" w:rsidRDefault="00F667A9">
      <w:pPr>
        <w:pStyle w:val="Heading2"/>
        <w:spacing w:line="360" w:lineRule="auto"/>
      </w:pPr>
      <w:r>
        <w:t>Summary findings:</w:t>
      </w:r>
    </w:p>
    <w:p w14:paraId="48659A69" w14:textId="6BAA1BE1" w:rsidR="006337EC" w:rsidRPr="00081304" w:rsidRDefault="005917E5" w:rsidP="006337EC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81304">
        <w:rPr>
          <w:sz w:val="24"/>
          <w:szCs w:val="24"/>
        </w:rPr>
        <w:t xml:space="preserve">Leaders have a clear vision of inclusivity which they share with all stakeholders leading to a visible shift in the ethos of the school; this was evident during the review day </w:t>
      </w:r>
    </w:p>
    <w:p w14:paraId="77FC666B" w14:textId="77777777" w:rsidR="006337EC" w:rsidRPr="00081304" w:rsidRDefault="006337EC" w:rsidP="006337EC">
      <w:pPr>
        <w:pStyle w:val="ListParagraph"/>
        <w:spacing w:line="240" w:lineRule="auto"/>
        <w:rPr>
          <w:sz w:val="24"/>
          <w:szCs w:val="24"/>
        </w:rPr>
      </w:pPr>
    </w:p>
    <w:p w14:paraId="75DC812D" w14:textId="28F2156D" w:rsidR="006337EC" w:rsidRPr="00081304" w:rsidRDefault="005917E5" w:rsidP="006337EC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81304">
        <w:rPr>
          <w:sz w:val="24"/>
          <w:szCs w:val="24"/>
        </w:rPr>
        <w:t>Leaders are proactively developing provision for all needs, with the development of classroom learning environments (to be consistent, homely and safe), SEMH practices, such as emotional check-ins, breakout areas around school, nurture provision and sensory room</w:t>
      </w:r>
    </w:p>
    <w:p w14:paraId="53147811" w14:textId="77777777" w:rsidR="006337EC" w:rsidRPr="00081304" w:rsidRDefault="006337EC" w:rsidP="006337EC">
      <w:pPr>
        <w:pStyle w:val="ListParagraph"/>
        <w:rPr>
          <w:sz w:val="24"/>
          <w:szCs w:val="24"/>
        </w:rPr>
      </w:pPr>
    </w:p>
    <w:p w14:paraId="6A2CC87E" w14:textId="77777777" w:rsidR="006337EC" w:rsidRPr="00081304" w:rsidRDefault="006337EC" w:rsidP="006337EC">
      <w:pPr>
        <w:pStyle w:val="ListParagraph"/>
        <w:spacing w:line="240" w:lineRule="auto"/>
        <w:rPr>
          <w:sz w:val="24"/>
          <w:szCs w:val="24"/>
        </w:rPr>
      </w:pPr>
    </w:p>
    <w:p w14:paraId="576741E6" w14:textId="77723CBE" w:rsidR="006337EC" w:rsidRPr="00081304" w:rsidRDefault="005917E5" w:rsidP="006337EC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81304">
        <w:rPr>
          <w:sz w:val="24"/>
          <w:szCs w:val="24"/>
        </w:rPr>
        <w:t xml:space="preserve">School hosts a learning provision for children with visual impairment; all children are integrated fairly and equally with recognition of all needs </w:t>
      </w:r>
    </w:p>
    <w:p w14:paraId="7491344A" w14:textId="77777777" w:rsidR="006337EC" w:rsidRPr="00081304" w:rsidRDefault="006337EC" w:rsidP="006337EC">
      <w:pPr>
        <w:pStyle w:val="ListParagraph"/>
        <w:spacing w:line="240" w:lineRule="auto"/>
        <w:rPr>
          <w:sz w:val="24"/>
          <w:szCs w:val="24"/>
        </w:rPr>
      </w:pPr>
    </w:p>
    <w:p w14:paraId="3AED0988" w14:textId="3326171D" w:rsidR="006337EC" w:rsidRPr="00081304" w:rsidRDefault="005917E5" w:rsidP="00081304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81304">
        <w:rPr>
          <w:sz w:val="24"/>
          <w:szCs w:val="24"/>
        </w:rPr>
        <w:t>Early impact of Nurture provision is evident in providing a calming space for children with specific needs; it is also having a positive impact across school with the lessening of behaviour incidents</w:t>
      </w:r>
    </w:p>
    <w:p w14:paraId="2B2EBBF2" w14:textId="77777777" w:rsidR="006337EC" w:rsidRPr="00081304" w:rsidRDefault="006337EC" w:rsidP="006337EC">
      <w:pPr>
        <w:pStyle w:val="ListParagraph"/>
        <w:spacing w:line="240" w:lineRule="auto"/>
        <w:rPr>
          <w:sz w:val="24"/>
          <w:szCs w:val="24"/>
        </w:rPr>
      </w:pPr>
    </w:p>
    <w:p w14:paraId="6CDCA3A7" w14:textId="471ED074" w:rsidR="005917E5" w:rsidRPr="00081304" w:rsidRDefault="005917E5" w:rsidP="006337EC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081304">
        <w:rPr>
          <w:sz w:val="24"/>
          <w:szCs w:val="24"/>
        </w:rPr>
        <w:t>Behaviour Policy changed to Relationships Policy in September 2019 as school recognises importance of developing relational practice between all stakeholders</w:t>
      </w:r>
    </w:p>
    <w:p w14:paraId="042FBC8D" w14:textId="77777777" w:rsidR="006337EC" w:rsidRPr="00081304" w:rsidRDefault="006337EC" w:rsidP="006337EC">
      <w:pPr>
        <w:pStyle w:val="ListParagraph"/>
        <w:spacing w:line="240" w:lineRule="auto"/>
        <w:rPr>
          <w:sz w:val="24"/>
          <w:szCs w:val="24"/>
        </w:rPr>
      </w:pPr>
    </w:p>
    <w:p w14:paraId="7F49675A" w14:textId="77777777" w:rsidR="006337EC" w:rsidRPr="00081304" w:rsidRDefault="006337EC" w:rsidP="006337E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081304">
        <w:rPr>
          <w:sz w:val="24"/>
          <w:szCs w:val="24"/>
        </w:rPr>
        <w:t>Continue to develop the Relationships Policy and practice with whole school community</w:t>
      </w:r>
    </w:p>
    <w:p w14:paraId="22D91666" w14:textId="5E3DAE02" w:rsidR="006337EC" w:rsidRPr="00081304" w:rsidRDefault="006337EC" w:rsidP="006337EC">
      <w:pPr>
        <w:pStyle w:val="ListParagraph"/>
        <w:spacing w:after="0" w:line="240" w:lineRule="auto"/>
        <w:rPr>
          <w:sz w:val="24"/>
          <w:szCs w:val="24"/>
        </w:rPr>
      </w:pPr>
      <w:r w:rsidRPr="00081304">
        <w:rPr>
          <w:sz w:val="24"/>
          <w:szCs w:val="24"/>
        </w:rPr>
        <w:t xml:space="preserve">Focus on embedding restorative practice; build the elements of regulate, relate and repair into the policy and practice to help with consistency of response to behaviour </w:t>
      </w:r>
    </w:p>
    <w:p w14:paraId="7D3D1414" w14:textId="5C8FD820" w:rsidR="006337EC" w:rsidRPr="00081304" w:rsidRDefault="006337EC" w:rsidP="006337EC">
      <w:pPr>
        <w:pStyle w:val="ListParagraph"/>
        <w:spacing w:after="0" w:line="240" w:lineRule="auto"/>
        <w:rPr>
          <w:sz w:val="24"/>
          <w:szCs w:val="24"/>
        </w:rPr>
      </w:pPr>
      <w:r w:rsidRPr="00081304">
        <w:rPr>
          <w:sz w:val="24"/>
          <w:szCs w:val="24"/>
        </w:rPr>
        <w:t>Invest in whole staff training to ensure whole school approach; consider a twilight training session around ‘culture’ for all staff to ensure a consistent approach to interaction between adults and children</w:t>
      </w:r>
    </w:p>
    <w:p w14:paraId="12C8EC04" w14:textId="77777777" w:rsidR="008871E1" w:rsidRPr="00081304" w:rsidRDefault="008871E1" w:rsidP="006337EC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rPr>
          <w:color w:val="000000"/>
          <w:sz w:val="24"/>
          <w:szCs w:val="24"/>
        </w:rPr>
      </w:pPr>
    </w:p>
    <w:p w14:paraId="411304BC" w14:textId="77777777" w:rsidR="008871E1" w:rsidRPr="00081304" w:rsidRDefault="008871E1">
      <w:p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sz w:val="24"/>
          <w:szCs w:val="24"/>
        </w:rPr>
      </w:pPr>
    </w:p>
    <w:p w14:paraId="11A96B61" w14:textId="77777777" w:rsidR="008871E1" w:rsidRDefault="00F667A9">
      <w:pPr>
        <w:spacing w:after="0"/>
        <w:rPr>
          <w:b/>
          <w:color w:val="E83330"/>
          <w:sz w:val="32"/>
          <w:szCs w:val="32"/>
        </w:rPr>
      </w:pPr>
      <w:r>
        <w:br w:type="page"/>
      </w:r>
    </w:p>
    <w:p w14:paraId="2B891BDE" w14:textId="77777777" w:rsidR="008871E1" w:rsidRDefault="00F667A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Curriculum, Teaching and Learning to Promote Resilience and Support Social and Emotional Learning.</w:t>
      </w:r>
    </w:p>
    <w:p w14:paraId="0D0BF8BE" w14:textId="4EB6AC53" w:rsidR="008871E1" w:rsidRDefault="00F667A9" w:rsidP="00C81C05">
      <w:pPr>
        <w:pStyle w:val="Heading2"/>
      </w:pPr>
      <w:r>
        <w:t>Summary findings:</w:t>
      </w:r>
    </w:p>
    <w:p w14:paraId="35BACF41" w14:textId="251E67B9" w:rsidR="00C81C05" w:rsidRDefault="00C81C05" w:rsidP="0002093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 w:rsidRPr="00020939">
        <w:rPr>
          <w:color w:val="000000"/>
          <w:sz w:val="24"/>
          <w:szCs w:val="24"/>
        </w:rPr>
        <w:t xml:space="preserve">The wider curriculum has been completed overhauled and the new curriculum is developed specifically to meet the needs of the children and engage them; it starts with the children at the centre, building out from Bradford to the world. </w:t>
      </w:r>
    </w:p>
    <w:p w14:paraId="7A4F884A" w14:textId="77777777" w:rsidR="0015620B" w:rsidRDefault="0015620B" w:rsidP="001562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C81C05" w:rsidRPr="0015620B">
        <w:rPr>
          <w:color w:val="000000"/>
          <w:sz w:val="24"/>
          <w:szCs w:val="24"/>
        </w:rPr>
        <w:t xml:space="preserve">School is aware of the time frame to fully embed this curriculum and are making adjustments </w:t>
      </w:r>
      <w:r>
        <w:rPr>
          <w:color w:val="000000"/>
          <w:sz w:val="24"/>
          <w:szCs w:val="24"/>
        </w:rPr>
        <w:t xml:space="preserve"> </w:t>
      </w:r>
    </w:p>
    <w:p w14:paraId="5AADB120" w14:textId="3C19B4A1" w:rsidR="00C81C05" w:rsidRPr="0015620B" w:rsidRDefault="0015620B" w:rsidP="001562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C81C05" w:rsidRPr="0015620B">
        <w:rPr>
          <w:color w:val="000000"/>
          <w:sz w:val="24"/>
          <w:szCs w:val="24"/>
        </w:rPr>
        <w:t xml:space="preserve">until this is in place </w:t>
      </w:r>
    </w:p>
    <w:p w14:paraId="54710186" w14:textId="77777777" w:rsidR="00C81C05" w:rsidRPr="00020939" w:rsidRDefault="00C81C05" w:rsidP="00C81C0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5456E9" w14:textId="77777777" w:rsidR="00C81C05" w:rsidRPr="00020939" w:rsidRDefault="00C81C05" w:rsidP="0002093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  <w:sz w:val="24"/>
          <w:szCs w:val="24"/>
        </w:rPr>
      </w:pPr>
      <w:r w:rsidRPr="00020939">
        <w:rPr>
          <w:color w:val="000000"/>
          <w:sz w:val="24"/>
          <w:szCs w:val="24"/>
        </w:rPr>
        <w:t>Weekly PSHE lessons are taught across school, focusing on developing a sense of self and place for all children; Life Caravan (Coram Education) is used</w:t>
      </w:r>
    </w:p>
    <w:p w14:paraId="5496EB54" w14:textId="77777777" w:rsidR="00C81C05" w:rsidRPr="00020939" w:rsidRDefault="00C81C05" w:rsidP="001562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20939">
        <w:rPr>
          <w:color w:val="000000"/>
          <w:sz w:val="24"/>
          <w:szCs w:val="24"/>
        </w:rPr>
        <w:t>Additional elements are added, such as Black History Month, Anti-bullying week etc.</w:t>
      </w:r>
    </w:p>
    <w:p w14:paraId="3CCEE8AE" w14:textId="77777777" w:rsidR="00C81C05" w:rsidRPr="00020939" w:rsidRDefault="00C81C05" w:rsidP="00C81C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4E2DBC5" w14:textId="413360CD" w:rsidR="00020939" w:rsidRDefault="00C81C05" w:rsidP="0002093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 w:rsidRPr="00020939">
        <w:rPr>
          <w:color w:val="000000"/>
          <w:sz w:val="24"/>
          <w:szCs w:val="24"/>
        </w:rPr>
        <w:t>The physical environment has been a major focus of development to ensure the children have a stimulating, engaging and supportive environment in which they feel safe and secure to learn; this includes the development of the outdoor learning environment, with individual areas for each class across Foundation stage and KS1.</w:t>
      </w:r>
    </w:p>
    <w:p w14:paraId="6B1569EB" w14:textId="77777777" w:rsidR="0015620B" w:rsidRPr="00020939" w:rsidRDefault="0015620B" w:rsidP="0015620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</w:p>
    <w:p w14:paraId="2FBCEAF7" w14:textId="672B48B6" w:rsidR="00C81C05" w:rsidRPr="00020939" w:rsidRDefault="00020939" w:rsidP="00020939">
      <w:pPr>
        <w:pStyle w:val="ListParagraph"/>
        <w:numPr>
          <w:ilvl w:val="0"/>
          <w:numId w:val="29"/>
        </w:numPr>
        <w:spacing w:line="259" w:lineRule="auto"/>
        <w:rPr>
          <w:sz w:val="24"/>
          <w:szCs w:val="24"/>
        </w:rPr>
      </w:pPr>
      <w:r w:rsidRPr="00020939">
        <w:rPr>
          <w:sz w:val="24"/>
          <w:szCs w:val="24"/>
        </w:rPr>
        <w:t>R</w:t>
      </w:r>
      <w:r w:rsidR="00C81C05" w:rsidRPr="00020939">
        <w:rPr>
          <w:sz w:val="24"/>
          <w:szCs w:val="24"/>
        </w:rPr>
        <w:t>eview the teaching of RSE over this year and evaluate how it has gone/ what could change (school recommendation)</w:t>
      </w:r>
    </w:p>
    <w:p w14:paraId="7D8ED18E" w14:textId="77777777" w:rsidR="00C81C05" w:rsidRPr="00020939" w:rsidRDefault="00C81C05" w:rsidP="00C81C05">
      <w:pPr>
        <w:pStyle w:val="ListParagraph"/>
        <w:spacing w:after="0" w:line="240" w:lineRule="auto"/>
        <w:rPr>
          <w:sz w:val="24"/>
          <w:szCs w:val="24"/>
        </w:rPr>
      </w:pPr>
    </w:p>
    <w:p w14:paraId="0248C338" w14:textId="2CE083CB" w:rsidR="00C81C05" w:rsidRPr="00020939" w:rsidRDefault="00C81C05" w:rsidP="00020939">
      <w:pPr>
        <w:pStyle w:val="ListParagraph"/>
        <w:numPr>
          <w:ilvl w:val="0"/>
          <w:numId w:val="29"/>
        </w:numPr>
        <w:spacing w:after="0" w:line="259" w:lineRule="auto"/>
        <w:rPr>
          <w:sz w:val="24"/>
          <w:szCs w:val="24"/>
        </w:rPr>
      </w:pPr>
      <w:r w:rsidRPr="00020939">
        <w:rPr>
          <w:sz w:val="24"/>
          <w:szCs w:val="24"/>
        </w:rPr>
        <w:t>Consider the provision offered to all children. How can you continue to enhance and build the PSHE / SEMH provision for all children to support the prevention of needs or provide an early intervention for low level need</w:t>
      </w:r>
      <w:r w:rsidR="00020939" w:rsidRPr="00020939">
        <w:rPr>
          <w:sz w:val="24"/>
          <w:szCs w:val="24"/>
        </w:rPr>
        <w:t>?</w:t>
      </w:r>
      <w:r w:rsidRPr="00020939">
        <w:rPr>
          <w:sz w:val="24"/>
          <w:szCs w:val="24"/>
        </w:rPr>
        <w:t xml:space="preserve">  This would support the developing Relational Practice</w:t>
      </w:r>
      <w:r w:rsidR="00646589">
        <w:rPr>
          <w:sz w:val="24"/>
          <w:szCs w:val="24"/>
        </w:rPr>
        <w:t>.</w:t>
      </w:r>
      <w:r w:rsidRPr="00020939">
        <w:rPr>
          <w:sz w:val="24"/>
          <w:szCs w:val="24"/>
        </w:rPr>
        <w:t xml:space="preserve"> </w:t>
      </w:r>
    </w:p>
    <w:p w14:paraId="3C75E1A2" w14:textId="0D72DFD2" w:rsidR="00C81C05" w:rsidRPr="00020939" w:rsidRDefault="00C81C05" w:rsidP="00020939">
      <w:pPr>
        <w:pStyle w:val="ListParagraph"/>
        <w:spacing w:after="0"/>
        <w:rPr>
          <w:sz w:val="24"/>
          <w:szCs w:val="24"/>
        </w:rPr>
      </w:pPr>
      <w:r w:rsidRPr="00020939">
        <w:rPr>
          <w:sz w:val="24"/>
          <w:szCs w:val="24"/>
        </w:rPr>
        <w:t xml:space="preserve">Consider </w:t>
      </w:r>
      <w:r w:rsidR="00020939" w:rsidRPr="00020939">
        <w:rPr>
          <w:sz w:val="24"/>
          <w:szCs w:val="24"/>
        </w:rPr>
        <w:t>researching and developing elements of Mindfulness; you may also want to consider</w:t>
      </w:r>
      <w:r w:rsidRPr="00020939">
        <w:rPr>
          <w:sz w:val="24"/>
          <w:szCs w:val="24"/>
        </w:rPr>
        <w:t xml:space="preserve"> Metacognition </w:t>
      </w:r>
      <w:r w:rsidR="00020939" w:rsidRPr="00020939">
        <w:rPr>
          <w:sz w:val="24"/>
          <w:szCs w:val="24"/>
        </w:rPr>
        <w:t>/</w:t>
      </w:r>
      <w:r w:rsidRPr="00020939">
        <w:rPr>
          <w:sz w:val="24"/>
          <w:szCs w:val="24"/>
        </w:rPr>
        <w:t xml:space="preserve"> Zones of Regulation </w:t>
      </w:r>
      <w:r w:rsidR="00020939" w:rsidRPr="00020939">
        <w:rPr>
          <w:sz w:val="24"/>
          <w:szCs w:val="24"/>
        </w:rPr>
        <w:t xml:space="preserve">for future development </w:t>
      </w:r>
    </w:p>
    <w:p w14:paraId="0B012D7F" w14:textId="77777777" w:rsidR="00020939" w:rsidRPr="00020939" w:rsidRDefault="00020939" w:rsidP="00020939">
      <w:pPr>
        <w:spacing w:after="0"/>
        <w:rPr>
          <w:sz w:val="24"/>
          <w:szCs w:val="24"/>
        </w:rPr>
      </w:pPr>
    </w:p>
    <w:p w14:paraId="58036400" w14:textId="39360099" w:rsidR="00C81C05" w:rsidRPr="00020939" w:rsidRDefault="00C81C05" w:rsidP="00020939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bookmarkStart w:id="1" w:name="_Hlk91064668"/>
      <w:r w:rsidRPr="00020939">
        <w:rPr>
          <w:sz w:val="24"/>
          <w:szCs w:val="24"/>
        </w:rPr>
        <w:t xml:space="preserve">Use the EEF research based Social and Emotional Learning to support school practice </w:t>
      </w:r>
    </w:p>
    <w:p w14:paraId="10079072" w14:textId="5C4ED015" w:rsidR="00FE0D65" w:rsidRPr="002F1E7D" w:rsidRDefault="00C81C05" w:rsidP="00FE0D65">
      <w:pPr>
        <w:pStyle w:val="ListParagraph"/>
        <w:rPr>
          <w:color w:val="0070C0"/>
          <w:sz w:val="24"/>
          <w:szCs w:val="24"/>
          <w:u w:val="single"/>
        </w:rPr>
      </w:pPr>
      <w:r w:rsidRPr="00020939">
        <w:rPr>
          <w:sz w:val="24"/>
          <w:szCs w:val="24"/>
        </w:rPr>
        <w:t xml:space="preserve">          </w:t>
      </w:r>
      <w:hyperlink r:id="rId8" w:history="1">
        <w:r w:rsidR="00D234AC" w:rsidRPr="00F07790">
          <w:rPr>
            <w:rStyle w:val="Hyperlink"/>
            <w:sz w:val="24"/>
            <w:szCs w:val="24"/>
          </w:rPr>
          <w:t>https://educationendowmentfoundation.org.uk/public/files/Publications/SEL/EEF_Social_and_Emotional_Learning.pdf</w:t>
        </w:r>
      </w:hyperlink>
    </w:p>
    <w:p w14:paraId="12CFB1A3" w14:textId="0D3D2ACD" w:rsidR="00C81C05" w:rsidRPr="00020939" w:rsidRDefault="00C81C05" w:rsidP="00020939">
      <w:pPr>
        <w:spacing w:after="0" w:line="240" w:lineRule="auto"/>
        <w:rPr>
          <w:sz w:val="24"/>
          <w:szCs w:val="24"/>
        </w:rPr>
      </w:pPr>
    </w:p>
    <w:bookmarkEnd w:id="1"/>
    <w:p w14:paraId="01A19AD1" w14:textId="77777777" w:rsidR="00C81C05" w:rsidRDefault="00C81C05" w:rsidP="00C81C0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</w:p>
    <w:p w14:paraId="50FDDAAC" w14:textId="77777777" w:rsidR="00C81C05" w:rsidRPr="00C81C05" w:rsidRDefault="00C81C05" w:rsidP="00C81C05"/>
    <w:p w14:paraId="1F5248B3" w14:textId="77777777" w:rsidR="008871E1" w:rsidRDefault="008871E1">
      <w:pPr>
        <w:spacing w:after="0" w:line="360" w:lineRule="auto"/>
        <w:rPr>
          <w:color w:val="000000"/>
          <w:sz w:val="24"/>
          <w:szCs w:val="24"/>
        </w:rPr>
      </w:pPr>
    </w:p>
    <w:p w14:paraId="0F3CD7DD" w14:textId="77777777" w:rsidR="008871E1" w:rsidRDefault="00F667A9">
      <w:pPr>
        <w:spacing w:after="0"/>
        <w:rPr>
          <w:b/>
          <w:color w:val="E83330"/>
          <w:sz w:val="32"/>
          <w:szCs w:val="32"/>
        </w:rPr>
      </w:pPr>
      <w:r>
        <w:br w:type="page"/>
      </w:r>
    </w:p>
    <w:p w14:paraId="2C320244" w14:textId="77777777" w:rsidR="008871E1" w:rsidRDefault="00F667A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Staff Development to Support their own Wellbeing and that of Students.</w:t>
      </w:r>
    </w:p>
    <w:p w14:paraId="158DC166" w14:textId="77777777" w:rsidR="008871E1" w:rsidRDefault="00F667A9">
      <w:pPr>
        <w:pStyle w:val="Heading2"/>
      </w:pPr>
      <w:r>
        <w:t>Summary findings:</w:t>
      </w:r>
    </w:p>
    <w:p w14:paraId="3E2F1C76" w14:textId="68EBD2BD" w:rsidR="001733C8" w:rsidRPr="00020939" w:rsidRDefault="001733C8" w:rsidP="00020939">
      <w:pPr>
        <w:pStyle w:val="ListParagraph"/>
        <w:numPr>
          <w:ilvl w:val="0"/>
          <w:numId w:val="30"/>
        </w:numPr>
        <w:spacing w:line="259" w:lineRule="auto"/>
        <w:rPr>
          <w:sz w:val="24"/>
          <w:szCs w:val="24"/>
        </w:rPr>
      </w:pPr>
      <w:r w:rsidRPr="00020939">
        <w:rPr>
          <w:sz w:val="24"/>
          <w:szCs w:val="24"/>
        </w:rPr>
        <w:t xml:space="preserve">Strategies </w:t>
      </w:r>
      <w:r w:rsidR="00646589">
        <w:rPr>
          <w:sz w:val="24"/>
          <w:szCs w:val="24"/>
        </w:rPr>
        <w:t xml:space="preserve">are in place </w:t>
      </w:r>
      <w:r w:rsidRPr="00020939">
        <w:rPr>
          <w:sz w:val="24"/>
          <w:szCs w:val="24"/>
        </w:rPr>
        <w:t xml:space="preserve">to support staff well-being, such as Family Days, coaching </w:t>
      </w:r>
      <w:proofErr w:type="gramStart"/>
      <w:r w:rsidRPr="00020939">
        <w:rPr>
          <w:sz w:val="24"/>
          <w:szCs w:val="24"/>
        </w:rPr>
        <w:t>buddies</w:t>
      </w:r>
      <w:proofErr w:type="gramEnd"/>
      <w:r w:rsidRPr="00020939">
        <w:rPr>
          <w:sz w:val="24"/>
          <w:szCs w:val="24"/>
        </w:rPr>
        <w:t xml:space="preserve"> / partner teachers, weekly check-in’s, coffee truck, ti</w:t>
      </w:r>
      <w:r w:rsidR="00020939" w:rsidRPr="00020939">
        <w:rPr>
          <w:sz w:val="24"/>
          <w:szCs w:val="24"/>
        </w:rPr>
        <w:t>m</w:t>
      </w:r>
      <w:r w:rsidRPr="00020939">
        <w:rPr>
          <w:sz w:val="24"/>
          <w:szCs w:val="24"/>
        </w:rPr>
        <w:t xml:space="preserve">etabled PPA at home, life coach </w:t>
      </w:r>
    </w:p>
    <w:p w14:paraId="3063A233" w14:textId="77777777" w:rsidR="001733C8" w:rsidRPr="00020939" w:rsidRDefault="001733C8" w:rsidP="00020939">
      <w:pPr>
        <w:pStyle w:val="ListParagraph"/>
        <w:rPr>
          <w:sz w:val="24"/>
          <w:szCs w:val="24"/>
        </w:rPr>
      </w:pPr>
      <w:r w:rsidRPr="00020939">
        <w:rPr>
          <w:sz w:val="24"/>
          <w:szCs w:val="24"/>
        </w:rPr>
        <w:t xml:space="preserve">Staff voice collected through google surveys; training needs identified </w:t>
      </w:r>
    </w:p>
    <w:p w14:paraId="7952555E" w14:textId="05FEBF40" w:rsidR="001733C8" w:rsidRPr="00020939" w:rsidRDefault="001733C8" w:rsidP="00020939">
      <w:pPr>
        <w:pStyle w:val="ListParagraph"/>
        <w:rPr>
          <w:sz w:val="24"/>
          <w:szCs w:val="24"/>
        </w:rPr>
      </w:pPr>
      <w:r w:rsidRPr="00020939">
        <w:rPr>
          <w:sz w:val="24"/>
          <w:szCs w:val="24"/>
        </w:rPr>
        <w:t xml:space="preserve">ECT programme through Ambition provides layers of support (buddies, mentors, peer observations </w:t>
      </w:r>
      <w:proofErr w:type="spellStart"/>
      <w:r w:rsidRPr="00020939">
        <w:rPr>
          <w:sz w:val="24"/>
          <w:szCs w:val="24"/>
        </w:rPr>
        <w:t>etc</w:t>
      </w:r>
      <w:proofErr w:type="spellEnd"/>
      <w:r w:rsidRPr="00020939">
        <w:rPr>
          <w:sz w:val="24"/>
          <w:szCs w:val="24"/>
        </w:rPr>
        <w:t xml:space="preserve">) – Assistant </w:t>
      </w:r>
      <w:proofErr w:type="spellStart"/>
      <w:r w:rsidRPr="00020939">
        <w:rPr>
          <w:sz w:val="24"/>
          <w:szCs w:val="24"/>
        </w:rPr>
        <w:t>Headteacher</w:t>
      </w:r>
      <w:proofErr w:type="spellEnd"/>
      <w:r w:rsidRPr="00020939">
        <w:rPr>
          <w:sz w:val="24"/>
          <w:szCs w:val="24"/>
        </w:rPr>
        <w:t xml:space="preserve"> responsibility </w:t>
      </w:r>
    </w:p>
    <w:p w14:paraId="66A1E4FE" w14:textId="77777777" w:rsidR="001733C8" w:rsidRPr="00020939" w:rsidRDefault="001733C8" w:rsidP="00020939">
      <w:pPr>
        <w:pStyle w:val="ListParagraph"/>
        <w:rPr>
          <w:sz w:val="24"/>
          <w:szCs w:val="24"/>
        </w:rPr>
      </w:pPr>
      <w:r w:rsidRPr="00020939">
        <w:rPr>
          <w:sz w:val="24"/>
          <w:szCs w:val="24"/>
        </w:rPr>
        <w:t>Three MHFAs trained in school to support staff and children</w:t>
      </w:r>
    </w:p>
    <w:p w14:paraId="6BDAC933" w14:textId="77777777" w:rsidR="001733C8" w:rsidRPr="00020939" w:rsidRDefault="001733C8" w:rsidP="00020939">
      <w:pPr>
        <w:pStyle w:val="ListParagraph"/>
        <w:rPr>
          <w:sz w:val="24"/>
          <w:szCs w:val="24"/>
        </w:rPr>
      </w:pPr>
      <w:r w:rsidRPr="00020939">
        <w:rPr>
          <w:sz w:val="24"/>
          <w:szCs w:val="24"/>
        </w:rPr>
        <w:t>Business Manager provides ‘Return to Work’ interviews to ensure all staff have support needed</w:t>
      </w:r>
    </w:p>
    <w:p w14:paraId="43659D11" w14:textId="77777777" w:rsidR="001733C8" w:rsidRDefault="001733C8" w:rsidP="001733C8">
      <w:pPr>
        <w:pStyle w:val="ListParagraph"/>
        <w:rPr>
          <w:sz w:val="20"/>
          <w:szCs w:val="20"/>
        </w:rPr>
      </w:pPr>
    </w:p>
    <w:p w14:paraId="2C47729D" w14:textId="4664E317" w:rsidR="001733C8" w:rsidRPr="00020939" w:rsidRDefault="001733C8" w:rsidP="00020939">
      <w:pPr>
        <w:pStyle w:val="ListParagraph"/>
        <w:numPr>
          <w:ilvl w:val="0"/>
          <w:numId w:val="31"/>
        </w:numPr>
        <w:spacing w:line="259" w:lineRule="auto"/>
        <w:rPr>
          <w:sz w:val="24"/>
          <w:szCs w:val="24"/>
        </w:rPr>
      </w:pPr>
      <w:r w:rsidRPr="00020939">
        <w:rPr>
          <w:sz w:val="24"/>
          <w:szCs w:val="24"/>
        </w:rPr>
        <w:t>Staff training to support children</w:t>
      </w:r>
      <w:r w:rsidR="0090773E">
        <w:rPr>
          <w:sz w:val="24"/>
          <w:szCs w:val="24"/>
        </w:rPr>
        <w:t>:</w:t>
      </w:r>
      <w:r w:rsidRPr="00020939">
        <w:rPr>
          <w:sz w:val="24"/>
          <w:szCs w:val="24"/>
        </w:rPr>
        <w:t xml:space="preserve"> </w:t>
      </w:r>
    </w:p>
    <w:p w14:paraId="4C04B7EB" w14:textId="77777777" w:rsidR="001733C8" w:rsidRPr="00020939" w:rsidRDefault="001733C8" w:rsidP="00020939">
      <w:pPr>
        <w:pStyle w:val="ListParagraph"/>
        <w:rPr>
          <w:sz w:val="24"/>
          <w:szCs w:val="24"/>
        </w:rPr>
      </w:pPr>
      <w:r w:rsidRPr="00020939">
        <w:rPr>
          <w:sz w:val="24"/>
          <w:szCs w:val="24"/>
        </w:rPr>
        <w:t xml:space="preserve">Understanding of behaviour </w:t>
      </w:r>
    </w:p>
    <w:p w14:paraId="6C1085C4" w14:textId="77777777" w:rsidR="001733C8" w:rsidRPr="00020939" w:rsidRDefault="001733C8" w:rsidP="00020939">
      <w:pPr>
        <w:pStyle w:val="ListParagraph"/>
        <w:rPr>
          <w:sz w:val="24"/>
          <w:szCs w:val="24"/>
        </w:rPr>
      </w:pPr>
      <w:r w:rsidRPr="00020939">
        <w:rPr>
          <w:sz w:val="24"/>
          <w:szCs w:val="24"/>
        </w:rPr>
        <w:t xml:space="preserve">Review of Relationships Policy </w:t>
      </w:r>
    </w:p>
    <w:p w14:paraId="50E89069" w14:textId="77777777" w:rsidR="001733C8" w:rsidRPr="00020939" w:rsidRDefault="001733C8" w:rsidP="00020939">
      <w:pPr>
        <w:pStyle w:val="ListParagraph"/>
        <w:rPr>
          <w:sz w:val="24"/>
          <w:szCs w:val="24"/>
        </w:rPr>
      </w:pPr>
      <w:r w:rsidRPr="00020939">
        <w:rPr>
          <w:sz w:val="24"/>
          <w:szCs w:val="24"/>
        </w:rPr>
        <w:t xml:space="preserve">Development of Restorative Practice </w:t>
      </w:r>
    </w:p>
    <w:p w14:paraId="760C93AF" w14:textId="77777777" w:rsidR="00020939" w:rsidRPr="0090773E" w:rsidRDefault="00020939" w:rsidP="00020939">
      <w:pPr>
        <w:spacing w:line="259" w:lineRule="auto"/>
        <w:rPr>
          <w:sz w:val="24"/>
          <w:szCs w:val="24"/>
        </w:rPr>
      </w:pPr>
    </w:p>
    <w:p w14:paraId="651165E5" w14:textId="54222994" w:rsidR="001733C8" w:rsidRDefault="001733C8" w:rsidP="0090773E">
      <w:pPr>
        <w:pStyle w:val="ListParagraph"/>
        <w:numPr>
          <w:ilvl w:val="0"/>
          <w:numId w:val="32"/>
        </w:numPr>
        <w:spacing w:line="259" w:lineRule="auto"/>
        <w:rPr>
          <w:sz w:val="24"/>
          <w:szCs w:val="24"/>
        </w:rPr>
      </w:pPr>
      <w:r w:rsidRPr="0090773E">
        <w:rPr>
          <w:sz w:val="24"/>
          <w:szCs w:val="24"/>
        </w:rPr>
        <w:t>Develop a ‘live’ Staff Well-being Charter created by all staff, for all staff</w:t>
      </w:r>
    </w:p>
    <w:p w14:paraId="3DA1EF3A" w14:textId="77777777" w:rsidR="0090773E" w:rsidRPr="0090773E" w:rsidRDefault="0090773E" w:rsidP="0090773E">
      <w:pPr>
        <w:pStyle w:val="ListParagraph"/>
        <w:spacing w:line="259" w:lineRule="auto"/>
        <w:rPr>
          <w:sz w:val="24"/>
          <w:szCs w:val="24"/>
        </w:rPr>
      </w:pPr>
    </w:p>
    <w:p w14:paraId="10FBC0AD" w14:textId="19969829" w:rsidR="0090773E" w:rsidRPr="0090773E" w:rsidRDefault="001733C8" w:rsidP="0090773E">
      <w:pPr>
        <w:pStyle w:val="ListParagraph"/>
        <w:numPr>
          <w:ilvl w:val="0"/>
          <w:numId w:val="32"/>
        </w:numPr>
        <w:spacing w:after="0" w:line="259" w:lineRule="auto"/>
        <w:rPr>
          <w:sz w:val="24"/>
          <w:szCs w:val="24"/>
        </w:rPr>
      </w:pPr>
      <w:r w:rsidRPr="0090773E">
        <w:rPr>
          <w:sz w:val="24"/>
          <w:szCs w:val="24"/>
        </w:rPr>
        <w:t xml:space="preserve">Develop regular planned supervision for Nurture staff to ensure they are support with high need children </w:t>
      </w:r>
    </w:p>
    <w:p w14:paraId="2455F744" w14:textId="77777777" w:rsidR="0090773E" w:rsidRPr="0090773E" w:rsidRDefault="0090773E" w:rsidP="0090773E">
      <w:pPr>
        <w:pStyle w:val="ListParagraph"/>
        <w:spacing w:after="0" w:line="259" w:lineRule="auto"/>
        <w:rPr>
          <w:sz w:val="24"/>
          <w:szCs w:val="24"/>
        </w:rPr>
      </w:pPr>
    </w:p>
    <w:p w14:paraId="543620F0" w14:textId="77777777" w:rsidR="001733C8" w:rsidRPr="0090773E" w:rsidRDefault="001733C8" w:rsidP="0090773E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90773E">
        <w:rPr>
          <w:sz w:val="24"/>
          <w:szCs w:val="24"/>
        </w:rPr>
        <w:t xml:space="preserve">Continue to train and upskill ALL staff members to develop and embed relational / restorative practice throughout school </w:t>
      </w:r>
    </w:p>
    <w:p w14:paraId="7A411F99" w14:textId="77777777" w:rsidR="008871E1" w:rsidRDefault="00887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</w:p>
    <w:p w14:paraId="1724A476" w14:textId="77777777" w:rsidR="008871E1" w:rsidRDefault="008871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FF0000"/>
          <w:sz w:val="24"/>
          <w:szCs w:val="24"/>
        </w:rPr>
      </w:pPr>
    </w:p>
    <w:p w14:paraId="73C600FB" w14:textId="77777777" w:rsidR="008871E1" w:rsidRDefault="00F6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E83330"/>
          <w:sz w:val="32"/>
          <w:szCs w:val="32"/>
        </w:rPr>
      </w:pPr>
      <w:r>
        <w:br w:type="page"/>
      </w:r>
    </w:p>
    <w:p w14:paraId="0E208D48" w14:textId="77777777" w:rsidR="008871E1" w:rsidRDefault="00F667A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Enabling Student Voice to Influence Decisions.</w:t>
      </w:r>
    </w:p>
    <w:p w14:paraId="11D8AC72" w14:textId="6A79EEBB" w:rsidR="008871E1" w:rsidRDefault="00F667A9">
      <w:pPr>
        <w:pStyle w:val="Heading2"/>
      </w:pPr>
      <w:r>
        <w:t>Summary findings:</w:t>
      </w:r>
    </w:p>
    <w:p w14:paraId="042A958B" w14:textId="77777777" w:rsidR="00966A47" w:rsidRPr="00966A47" w:rsidRDefault="00966A47" w:rsidP="00966A47">
      <w:pPr>
        <w:pStyle w:val="ListParagraph"/>
      </w:pPr>
    </w:p>
    <w:p w14:paraId="70B79C75" w14:textId="716E17BD" w:rsidR="00966A47" w:rsidRPr="0090773E" w:rsidRDefault="007F4F37" w:rsidP="0090773E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0773E">
        <w:rPr>
          <w:sz w:val="24"/>
          <w:szCs w:val="24"/>
        </w:rPr>
        <w:t>The</w:t>
      </w:r>
      <w:r w:rsidR="00966A47" w:rsidRPr="0090773E">
        <w:rPr>
          <w:sz w:val="24"/>
          <w:szCs w:val="24"/>
        </w:rPr>
        <w:t xml:space="preserve"> Review team</w:t>
      </w:r>
      <w:r w:rsidRPr="0090773E">
        <w:rPr>
          <w:sz w:val="24"/>
          <w:szCs w:val="24"/>
        </w:rPr>
        <w:t xml:space="preserve"> met with</w:t>
      </w:r>
      <w:r w:rsidR="00966A47" w:rsidRPr="0090773E">
        <w:rPr>
          <w:sz w:val="24"/>
          <w:szCs w:val="24"/>
        </w:rPr>
        <w:t xml:space="preserve"> the Junior Leadership team</w:t>
      </w:r>
      <w:r w:rsidRPr="0090773E">
        <w:rPr>
          <w:sz w:val="24"/>
          <w:szCs w:val="24"/>
        </w:rPr>
        <w:t>.</w:t>
      </w:r>
    </w:p>
    <w:p w14:paraId="3F6C069B" w14:textId="0114A1E0" w:rsidR="00966A47" w:rsidRPr="0090773E" w:rsidRDefault="00966A47" w:rsidP="0090773E">
      <w:pPr>
        <w:pStyle w:val="ListParagraph"/>
        <w:spacing w:after="0" w:line="240" w:lineRule="auto"/>
        <w:rPr>
          <w:sz w:val="24"/>
          <w:szCs w:val="24"/>
        </w:rPr>
      </w:pPr>
      <w:r w:rsidRPr="0090773E">
        <w:rPr>
          <w:sz w:val="24"/>
          <w:szCs w:val="24"/>
        </w:rPr>
        <w:t>The children were articulate and able to share their thoughts and understanding of how their school and staff support their well-being. They know who can help them and are familiar with school practices, such as the daily check-ins. They enjoy supporting each other through practices such as Junior Leadership Team, Kindness Community and Playtime Workforce</w:t>
      </w:r>
    </w:p>
    <w:p w14:paraId="4FC9DF20" w14:textId="77777777" w:rsidR="00966A47" w:rsidRPr="0090773E" w:rsidRDefault="00966A47" w:rsidP="00966A47">
      <w:pPr>
        <w:pStyle w:val="ListParagraph"/>
        <w:spacing w:after="0" w:line="240" w:lineRule="auto"/>
        <w:rPr>
          <w:sz w:val="24"/>
          <w:szCs w:val="24"/>
        </w:rPr>
      </w:pPr>
    </w:p>
    <w:p w14:paraId="78DEBA60" w14:textId="6A283080" w:rsidR="00966A47" w:rsidRPr="0090773E" w:rsidRDefault="00966A47" w:rsidP="0090773E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0773E">
        <w:rPr>
          <w:sz w:val="24"/>
          <w:szCs w:val="24"/>
        </w:rPr>
        <w:t>Take Over Day is a yearly event where children become the teachers and swap roles</w:t>
      </w:r>
    </w:p>
    <w:p w14:paraId="22D99BDB" w14:textId="77777777" w:rsidR="00966A47" w:rsidRPr="0090773E" w:rsidRDefault="00966A47" w:rsidP="00966A47">
      <w:pPr>
        <w:pStyle w:val="ListParagraph"/>
        <w:spacing w:after="0" w:line="240" w:lineRule="auto"/>
        <w:rPr>
          <w:sz w:val="24"/>
          <w:szCs w:val="24"/>
        </w:rPr>
      </w:pPr>
    </w:p>
    <w:p w14:paraId="1D157DFC" w14:textId="012098C8" w:rsidR="00966A47" w:rsidRDefault="00966A47" w:rsidP="0090773E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  <w:r w:rsidRPr="0090773E">
        <w:rPr>
          <w:sz w:val="24"/>
          <w:szCs w:val="24"/>
        </w:rPr>
        <w:t xml:space="preserve">Systems are embedded to ensure all children are recognised and celebrated, e.g. ‘How to be an always child’ and ‘magic moments’ </w:t>
      </w:r>
    </w:p>
    <w:p w14:paraId="5A91DD03" w14:textId="77777777" w:rsidR="0090773E" w:rsidRPr="0090773E" w:rsidRDefault="0090773E" w:rsidP="0090773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24"/>
          <w:szCs w:val="24"/>
        </w:rPr>
      </w:pPr>
    </w:p>
    <w:p w14:paraId="57399792" w14:textId="60A9E5F3" w:rsidR="0090773E" w:rsidRPr="0090773E" w:rsidRDefault="00966A47" w:rsidP="0090773E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90773E">
        <w:rPr>
          <w:sz w:val="24"/>
          <w:szCs w:val="24"/>
        </w:rPr>
        <w:t>Morning ‘Meet and Greet’ check in’s enable children to develop self-awareness and seek support; it provides a daily practice for all children to be heard</w:t>
      </w:r>
    </w:p>
    <w:p w14:paraId="31E91E3B" w14:textId="77777777" w:rsidR="0090773E" w:rsidRPr="0090773E" w:rsidRDefault="0090773E" w:rsidP="00907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3CCC03F" w14:textId="77777777" w:rsidR="00966A47" w:rsidRPr="0090773E" w:rsidRDefault="00966A47" w:rsidP="0090773E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90773E">
        <w:rPr>
          <w:sz w:val="24"/>
          <w:szCs w:val="24"/>
        </w:rPr>
        <w:t>Consider how to develop further opportunities for children to influence decisions about what they want to learn to feed into curriculum development</w:t>
      </w:r>
    </w:p>
    <w:p w14:paraId="4ECAB072" w14:textId="77777777" w:rsidR="008871E1" w:rsidRPr="00966A47" w:rsidRDefault="008871E1" w:rsidP="00716153">
      <w:pPr>
        <w:pBdr>
          <w:top w:val="nil"/>
          <w:left w:val="nil"/>
          <w:bottom w:val="nil"/>
          <w:right w:val="nil"/>
          <w:between w:val="nil"/>
        </w:pBdr>
        <w:spacing w:after="80"/>
      </w:pPr>
    </w:p>
    <w:p w14:paraId="50DFEB9E" w14:textId="77777777" w:rsidR="008871E1" w:rsidRDefault="00F667A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Identifying Need and Monitoring Impact of Interventions.</w:t>
      </w:r>
    </w:p>
    <w:p w14:paraId="395EDCF2" w14:textId="77777777" w:rsidR="008871E1" w:rsidRDefault="00F667A9">
      <w:pPr>
        <w:pStyle w:val="Heading2"/>
        <w:rPr>
          <w:color w:val="FF0000"/>
        </w:rPr>
      </w:pPr>
      <w:r>
        <w:t>Summary findings:</w:t>
      </w:r>
    </w:p>
    <w:p w14:paraId="09561B8B" w14:textId="77777777" w:rsidR="00716153" w:rsidRPr="00716153" w:rsidRDefault="00167170" w:rsidP="00716153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bookmarkStart w:id="2" w:name="_andd9dda0xu1" w:colFirst="0" w:colLast="0"/>
      <w:bookmarkStart w:id="3" w:name="_wbg7hbozzl5a" w:colFirst="0" w:colLast="0"/>
      <w:bookmarkEnd w:id="2"/>
      <w:bookmarkEnd w:id="3"/>
      <w:r w:rsidRPr="00716153">
        <w:rPr>
          <w:sz w:val="24"/>
          <w:szCs w:val="24"/>
        </w:rPr>
        <w:t>All SLT are DSL trained; CPOMS is used effectively by all staff.</w:t>
      </w:r>
    </w:p>
    <w:p w14:paraId="5F96D6D1" w14:textId="77777777" w:rsidR="00716153" w:rsidRPr="00716153" w:rsidRDefault="00167170" w:rsidP="00716153">
      <w:pPr>
        <w:pStyle w:val="ListParagraph"/>
        <w:spacing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>School is Lead Practitioner within Early Help system which works effectively</w:t>
      </w:r>
    </w:p>
    <w:p w14:paraId="7613083E" w14:textId="20DE9E6A" w:rsidR="00167170" w:rsidRDefault="00167170" w:rsidP="00716153">
      <w:pPr>
        <w:pStyle w:val="ListParagraph"/>
        <w:spacing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 xml:space="preserve">Range of support accessed through Early Help Front Door for families </w:t>
      </w:r>
    </w:p>
    <w:p w14:paraId="177008CD" w14:textId="77777777" w:rsidR="00716153" w:rsidRPr="00716153" w:rsidRDefault="00716153" w:rsidP="00716153">
      <w:pPr>
        <w:pStyle w:val="ListParagraph"/>
        <w:spacing w:line="259" w:lineRule="auto"/>
        <w:rPr>
          <w:sz w:val="24"/>
          <w:szCs w:val="24"/>
        </w:rPr>
      </w:pPr>
    </w:p>
    <w:p w14:paraId="53302D1B" w14:textId="77777777" w:rsidR="00167170" w:rsidRPr="00716153" w:rsidRDefault="00167170" w:rsidP="00716153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 xml:space="preserve">Recently developed nurture provision provides safe, calming space for specific children; staff know children well and respond to their needs. Specific record keeping is beginning to identify and monitor impact </w:t>
      </w:r>
    </w:p>
    <w:p w14:paraId="6844AD1C" w14:textId="7FD72D08" w:rsidR="00167170" w:rsidRDefault="00167170" w:rsidP="00716153">
      <w:pPr>
        <w:pStyle w:val="ListParagraph"/>
        <w:rPr>
          <w:sz w:val="24"/>
          <w:szCs w:val="24"/>
        </w:rPr>
      </w:pPr>
      <w:r w:rsidRPr="00716153">
        <w:rPr>
          <w:sz w:val="24"/>
          <w:szCs w:val="24"/>
        </w:rPr>
        <w:t xml:space="preserve">Parents are invited into nurture on a weekly basis to support communication of need and support </w:t>
      </w:r>
    </w:p>
    <w:p w14:paraId="7CE79A31" w14:textId="77777777" w:rsidR="00716153" w:rsidRPr="00716153" w:rsidRDefault="00716153" w:rsidP="00716153">
      <w:pPr>
        <w:pStyle w:val="ListParagraph"/>
        <w:rPr>
          <w:sz w:val="24"/>
          <w:szCs w:val="24"/>
        </w:rPr>
      </w:pPr>
    </w:p>
    <w:p w14:paraId="0B587D9A" w14:textId="7A29504E" w:rsidR="00716153" w:rsidRDefault="00167170" w:rsidP="00716153">
      <w:pPr>
        <w:pStyle w:val="ListParagraph"/>
        <w:numPr>
          <w:ilvl w:val="0"/>
          <w:numId w:val="34"/>
        </w:numPr>
        <w:spacing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 xml:space="preserve">Morning ‘Meet and Greet’ provides an emotional check in for every child every day enabling staff to identify early need and intervention; consistent use of practice builds children’s emotional vocabulary, self-awareness and regulation over time </w:t>
      </w:r>
    </w:p>
    <w:p w14:paraId="1DFAB11B" w14:textId="77777777" w:rsidR="00716153" w:rsidRPr="00716153" w:rsidRDefault="00716153" w:rsidP="00716153">
      <w:pPr>
        <w:spacing w:line="259" w:lineRule="auto"/>
        <w:ind w:left="360"/>
        <w:rPr>
          <w:sz w:val="24"/>
          <w:szCs w:val="24"/>
        </w:rPr>
      </w:pPr>
    </w:p>
    <w:p w14:paraId="223D359E" w14:textId="5CC84DAB" w:rsidR="00167170" w:rsidRPr="00716153" w:rsidRDefault="00167170" w:rsidP="00716153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716153">
        <w:rPr>
          <w:sz w:val="24"/>
          <w:szCs w:val="24"/>
        </w:rPr>
        <w:t xml:space="preserve">Physical environments within classroom, shared areas and sensory room provide reflective and time out areas for children; staff are trained on techniques to support children to regulate </w:t>
      </w:r>
    </w:p>
    <w:p w14:paraId="1F70BE09" w14:textId="77777777" w:rsidR="00167170" w:rsidRDefault="00167170" w:rsidP="00167170">
      <w:pPr>
        <w:spacing w:after="0" w:line="259" w:lineRule="auto"/>
        <w:ind w:left="720"/>
        <w:rPr>
          <w:sz w:val="20"/>
          <w:szCs w:val="20"/>
        </w:rPr>
      </w:pPr>
    </w:p>
    <w:p w14:paraId="368010E6" w14:textId="2FC5B0D0" w:rsidR="00167170" w:rsidRPr="00716153" w:rsidRDefault="00167170" w:rsidP="00716153">
      <w:pPr>
        <w:pStyle w:val="ListParagraph"/>
        <w:numPr>
          <w:ilvl w:val="0"/>
          <w:numId w:val="34"/>
        </w:numPr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 xml:space="preserve">Nurture </w:t>
      </w:r>
    </w:p>
    <w:p w14:paraId="64E61DBD" w14:textId="43372B2C" w:rsidR="00167170" w:rsidRPr="00716153" w:rsidRDefault="00167170" w:rsidP="00716153">
      <w:pPr>
        <w:pStyle w:val="ListParagraph"/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>Consider the transitions within the nurture room; structured entry and exit transitions and structured transitions between activities</w:t>
      </w:r>
    </w:p>
    <w:p w14:paraId="54EA1642" w14:textId="18DD599A" w:rsidR="00167170" w:rsidRPr="00716153" w:rsidRDefault="00167170" w:rsidP="00716153">
      <w:pPr>
        <w:pStyle w:val="ListParagraph"/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>Embed a developmental toolkit, such as Boxall to monitor and evidence SEMH progress as well as academic progress</w:t>
      </w:r>
    </w:p>
    <w:p w14:paraId="3D4EF286" w14:textId="7C5C1D6E" w:rsidR="00167170" w:rsidRPr="00716153" w:rsidRDefault="00167170" w:rsidP="00716153">
      <w:pPr>
        <w:pStyle w:val="ListParagraph"/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>Does the provision run on Nurture Principles; if not, consider renaming it?</w:t>
      </w:r>
    </w:p>
    <w:p w14:paraId="18BAE5DC" w14:textId="77777777" w:rsidR="00167170" w:rsidRPr="00716153" w:rsidRDefault="00167170" w:rsidP="00716153">
      <w:pPr>
        <w:pStyle w:val="ListParagraph"/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 xml:space="preserve">Consider how you can ensure children access their allocated hours of learning when in nurture provision; through the use of developmental assessment, plan for readiness to reintegrate to ensure children access quality first teaching </w:t>
      </w:r>
    </w:p>
    <w:p w14:paraId="03935ED7" w14:textId="48273A8D" w:rsidR="00167170" w:rsidRPr="00716153" w:rsidRDefault="00167170" w:rsidP="00716153">
      <w:pPr>
        <w:pStyle w:val="ListParagraph"/>
        <w:spacing w:after="0"/>
        <w:rPr>
          <w:sz w:val="24"/>
          <w:szCs w:val="24"/>
        </w:rPr>
      </w:pPr>
      <w:r w:rsidRPr="00716153">
        <w:rPr>
          <w:sz w:val="24"/>
          <w:szCs w:val="24"/>
        </w:rPr>
        <w:t>Continue to train all staff so children have access to nurture provision / strategies within class</w:t>
      </w:r>
    </w:p>
    <w:p w14:paraId="64F255F6" w14:textId="2E496656" w:rsidR="00167170" w:rsidRPr="00716153" w:rsidRDefault="00167170" w:rsidP="00716153">
      <w:pPr>
        <w:pStyle w:val="ListParagraph"/>
        <w:spacing w:after="0" w:line="259" w:lineRule="auto"/>
        <w:rPr>
          <w:b/>
          <w:bCs/>
          <w:sz w:val="24"/>
          <w:szCs w:val="24"/>
        </w:rPr>
      </w:pPr>
      <w:r w:rsidRPr="00716153">
        <w:rPr>
          <w:sz w:val="24"/>
          <w:szCs w:val="24"/>
        </w:rPr>
        <w:t xml:space="preserve">Explore different interventions (Lego Therapy); invest in staff training </w:t>
      </w:r>
    </w:p>
    <w:p w14:paraId="5310ED82" w14:textId="7384D8B9" w:rsidR="008871E1" w:rsidRPr="00716153" w:rsidRDefault="00167170" w:rsidP="007161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FF0000"/>
          <w:sz w:val="24"/>
          <w:szCs w:val="24"/>
        </w:rPr>
      </w:pPr>
      <w:r w:rsidRPr="00716153">
        <w:rPr>
          <w:sz w:val="24"/>
          <w:szCs w:val="24"/>
        </w:rPr>
        <w:t>Continue to embed sensory circuits</w:t>
      </w:r>
    </w:p>
    <w:p w14:paraId="4B748418" w14:textId="77777777" w:rsidR="008871E1" w:rsidRDefault="00F667A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Working with Parents/Carers.</w:t>
      </w:r>
    </w:p>
    <w:p w14:paraId="4FFC6DD3" w14:textId="77777777" w:rsidR="008871E1" w:rsidRDefault="00F667A9">
      <w:pPr>
        <w:pStyle w:val="Heading2"/>
      </w:pPr>
      <w:r>
        <w:t>Summary findings:</w:t>
      </w:r>
    </w:p>
    <w:p w14:paraId="3201867D" w14:textId="02973665" w:rsidR="0010338E" w:rsidRDefault="0010338E" w:rsidP="00172F34">
      <w:pPr>
        <w:pStyle w:val="ListParagraph"/>
        <w:numPr>
          <w:ilvl w:val="0"/>
          <w:numId w:val="35"/>
        </w:numPr>
        <w:spacing w:line="259" w:lineRule="auto"/>
        <w:rPr>
          <w:sz w:val="24"/>
          <w:szCs w:val="24"/>
        </w:rPr>
      </w:pPr>
      <w:r w:rsidRPr="00172F34">
        <w:rPr>
          <w:sz w:val="24"/>
          <w:szCs w:val="24"/>
        </w:rPr>
        <w:t xml:space="preserve">Relationships with parents is a key focus and leaders work hard to continue to strength these; leaders are visible and available at the start and end of days; leaders have work phones for regular contact </w:t>
      </w:r>
    </w:p>
    <w:p w14:paraId="7E0E6E78" w14:textId="77777777" w:rsidR="00172F34" w:rsidRPr="00172F34" w:rsidRDefault="00172F34" w:rsidP="00172F34">
      <w:pPr>
        <w:pStyle w:val="ListParagraph"/>
        <w:spacing w:line="259" w:lineRule="auto"/>
        <w:rPr>
          <w:sz w:val="24"/>
          <w:szCs w:val="24"/>
        </w:rPr>
      </w:pPr>
    </w:p>
    <w:p w14:paraId="5184ED70" w14:textId="10CA59E0" w:rsidR="00172F34" w:rsidRPr="00172F34" w:rsidRDefault="0010338E" w:rsidP="00172F34">
      <w:pPr>
        <w:pStyle w:val="ListParagraph"/>
        <w:numPr>
          <w:ilvl w:val="0"/>
          <w:numId w:val="35"/>
        </w:numPr>
        <w:spacing w:after="0" w:line="259" w:lineRule="auto"/>
        <w:rPr>
          <w:sz w:val="24"/>
          <w:szCs w:val="24"/>
        </w:rPr>
      </w:pPr>
      <w:r w:rsidRPr="00172F34">
        <w:rPr>
          <w:sz w:val="24"/>
          <w:szCs w:val="24"/>
        </w:rPr>
        <w:t>Parents are welcomed into school with planned activities and events</w:t>
      </w:r>
    </w:p>
    <w:p w14:paraId="69E000A0" w14:textId="77777777" w:rsidR="00172F34" w:rsidRPr="00172F34" w:rsidRDefault="00172F34" w:rsidP="00172F34">
      <w:pPr>
        <w:pStyle w:val="ListParagraph"/>
        <w:spacing w:after="0" w:line="259" w:lineRule="auto"/>
        <w:rPr>
          <w:sz w:val="24"/>
          <w:szCs w:val="24"/>
        </w:rPr>
      </w:pPr>
    </w:p>
    <w:p w14:paraId="2EC6A426" w14:textId="78DC6F7F" w:rsidR="0010338E" w:rsidRDefault="0010338E" w:rsidP="00172F3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72F34">
        <w:rPr>
          <w:sz w:val="24"/>
          <w:szCs w:val="24"/>
        </w:rPr>
        <w:t xml:space="preserve">Extra support for families has been provided during </w:t>
      </w:r>
      <w:proofErr w:type="spellStart"/>
      <w:r w:rsidRPr="00172F34">
        <w:rPr>
          <w:sz w:val="24"/>
          <w:szCs w:val="24"/>
        </w:rPr>
        <w:t>Covid</w:t>
      </w:r>
      <w:proofErr w:type="spellEnd"/>
      <w:r w:rsidRPr="00172F34">
        <w:rPr>
          <w:sz w:val="24"/>
          <w:szCs w:val="24"/>
        </w:rPr>
        <w:t xml:space="preserve">, with regular calls from teachers, food parcels etc. </w:t>
      </w:r>
    </w:p>
    <w:p w14:paraId="3BAE56B2" w14:textId="77777777" w:rsidR="00172F34" w:rsidRPr="00172F34" w:rsidRDefault="00172F34" w:rsidP="00172F34">
      <w:pPr>
        <w:spacing w:after="0" w:line="240" w:lineRule="auto"/>
        <w:rPr>
          <w:sz w:val="24"/>
          <w:szCs w:val="24"/>
        </w:rPr>
      </w:pPr>
    </w:p>
    <w:p w14:paraId="220E2114" w14:textId="68813305" w:rsidR="008871E1" w:rsidRPr="00172F34" w:rsidRDefault="0010338E" w:rsidP="00172F34">
      <w:pPr>
        <w:spacing w:after="80" w:line="240" w:lineRule="auto"/>
        <w:rPr>
          <w:sz w:val="24"/>
          <w:szCs w:val="24"/>
        </w:rPr>
      </w:pPr>
      <w:r w:rsidRPr="00172F34">
        <w:rPr>
          <w:sz w:val="24"/>
          <w:szCs w:val="24"/>
        </w:rPr>
        <w:t>The Review Team did not meet with any parents during the review day</w:t>
      </w:r>
    </w:p>
    <w:p w14:paraId="1C105D1C" w14:textId="77777777" w:rsidR="008871E1" w:rsidRDefault="00F667A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Targeted Support and Appropriate Referral.</w:t>
      </w:r>
    </w:p>
    <w:p w14:paraId="3AD0AFFF" w14:textId="77777777" w:rsidR="008871E1" w:rsidRDefault="00F667A9">
      <w:pPr>
        <w:pStyle w:val="Heading2"/>
      </w:pPr>
      <w:r>
        <w:t>Summary findings:</w:t>
      </w:r>
    </w:p>
    <w:p w14:paraId="3076707F" w14:textId="3BD95F19" w:rsidR="0010338E" w:rsidRPr="0018117D" w:rsidRDefault="0010338E" w:rsidP="0010338E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18117D">
        <w:rPr>
          <w:sz w:val="24"/>
          <w:szCs w:val="24"/>
        </w:rPr>
        <w:t>All staff</w:t>
      </w:r>
      <w:r w:rsidR="00B330CE" w:rsidRPr="0018117D">
        <w:rPr>
          <w:sz w:val="24"/>
          <w:szCs w:val="24"/>
        </w:rPr>
        <w:t xml:space="preserve"> are</w:t>
      </w:r>
      <w:r w:rsidRPr="0018117D">
        <w:rPr>
          <w:sz w:val="24"/>
          <w:szCs w:val="24"/>
        </w:rPr>
        <w:t xml:space="preserve"> trained and use CPOMS; SLT / DSL’s monitor and action </w:t>
      </w:r>
    </w:p>
    <w:p w14:paraId="4AC675F4" w14:textId="77777777" w:rsidR="0010338E" w:rsidRPr="0018117D" w:rsidRDefault="0010338E" w:rsidP="0010338E">
      <w:pPr>
        <w:spacing w:after="0" w:line="240" w:lineRule="auto"/>
        <w:rPr>
          <w:sz w:val="24"/>
          <w:szCs w:val="24"/>
        </w:rPr>
      </w:pPr>
    </w:p>
    <w:p w14:paraId="3AA7E5DC" w14:textId="50A27720" w:rsidR="0010338E" w:rsidRPr="0018117D" w:rsidRDefault="0010338E" w:rsidP="0010338E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18117D">
        <w:rPr>
          <w:sz w:val="24"/>
          <w:szCs w:val="24"/>
        </w:rPr>
        <w:t>Peer to peer practices</w:t>
      </w:r>
      <w:r w:rsidR="0018117D">
        <w:rPr>
          <w:sz w:val="24"/>
          <w:szCs w:val="24"/>
        </w:rPr>
        <w:t xml:space="preserve"> are</w:t>
      </w:r>
      <w:r w:rsidRPr="0018117D">
        <w:rPr>
          <w:sz w:val="24"/>
          <w:szCs w:val="24"/>
        </w:rPr>
        <w:t xml:space="preserve"> developing, such as Kindness Committee, School Workforce </w:t>
      </w:r>
    </w:p>
    <w:p w14:paraId="562A090E" w14:textId="77777777" w:rsidR="0010338E" w:rsidRPr="0018117D" w:rsidRDefault="0010338E" w:rsidP="0010338E">
      <w:pPr>
        <w:pStyle w:val="ListParagraph"/>
        <w:rPr>
          <w:sz w:val="24"/>
          <w:szCs w:val="24"/>
        </w:rPr>
      </w:pPr>
    </w:p>
    <w:p w14:paraId="25AA39A6" w14:textId="43F0A270" w:rsidR="0010338E" w:rsidRPr="0018117D" w:rsidRDefault="0010338E" w:rsidP="0010338E">
      <w:pPr>
        <w:pStyle w:val="ListParagraph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18117D">
        <w:rPr>
          <w:sz w:val="24"/>
          <w:szCs w:val="24"/>
        </w:rPr>
        <w:t xml:space="preserve">Nurture Provision </w:t>
      </w:r>
      <w:r w:rsidR="00B330CE" w:rsidRPr="0018117D">
        <w:rPr>
          <w:sz w:val="24"/>
          <w:szCs w:val="24"/>
        </w:rPr>
        <w:t xml:space="preserve">is developing and is </w:t>
      </w:r>
      <w:r w:rsidRPr="0018117D">
        <w:rPr>
          <w:sz w:val="24"/>
          <w:szCs w:val="24"/>
        </w:rPr>
        <w:t>led by school staff</w:t>
      </w:r>
    </w:p>
    <w:p w14:paraId="0E726DCC" w14:textId="77777777" w:rsidR="0010338E" w:rsidRPr="0018117D" w:rsidRDefault="0010338E" w:rsidP="0010338E">
      <w:pPr>
        <w:pStyle w:val="ListParagraph"/>
        <w:rPr>
          <w:sz w:val="24"/>
          <w:szCs w:val="24"/>
        </w:rPr>
      </w:pPr>
    </w:p>
    <w:p w14:paraId="56EAF271" w14:textId="06379087" w:rsidR="0010338E" w:rsidRPr="0018117D" w:rsidRDefault="0010338E" w:rsidP="0010338E">
      <w:pPr>
        <w:pStyle w:val="ListParagraph"/>
        <w:numPr>
          <w:ilvl w:val="0"/>
          <w:numId w:val="25"/>
        </w:numPr>
        <w:spacing w:line="259" w:lineRule="auto"/>
        <w:rPr>
          <w:sz w:val="24"/>
          <w:szCs w:val="24"/>
        </w:rPr>
      </w:pPr>
      <w:r w:rsidRPr="0018117D">
        <w:rPr>
          <w:sz w:val="24"/>
          <w:szCs w:val="24"/>
        </w:rPr>
        <w:t>NHS Child Therapist</w:t>
      </w:r>
      <w:r w:rsidR="00B330CE" w:rsidRPr="0018117D">
        <w:rPr>
          <w:sz w:val="24"/>
          <w:szCs w:val="24"/>
        </w:rPr>
        <w:t xml:space="preserve"> is</w:t>
      </w:r>
      <w:r w:rsidRPr="0018117D">
        <w:rPr>
          <w:sz w:val="24"/>
          <w:szCs w:val="24"/>
        </w:rPr>
        <w:t xml:space="preserve"> in school one day a week; all teaching staff know how to refer </w:t>
      </w:r>
    </w:p>
    <w:p w14:paraId="0E63AFE5" w14:textId="77777777" w:rsidR="0010338E" w:rsidRPr="00E3315C" w:rsidRDefault="0010338E" w:rsidP="0010338E">
      <w:pPr>
        <w:pStyle w:val="ListParagraph"/>
        <w:rPr>
          <w:sz w:val="20"/>
          <w:szCs w:val="20"/>
        </w:rPr>
      </w:pPr>
    </w:p>
    <w:p w14:paraId="215FABAD" w14:textId="77777777" w:rsidR="0010338E" w:rsidRPr="0018117D" w:rsidRDefault="0010338E" w:rsidP="0010338E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18117D">
        <w:rPr>
          <w:sz w:val="24"/>
          <w:szCs w:val="24"/>
        </w:rPr>
        <w:t>Restorative Practice is developing within school</w:t>
      </w:r>
    </w:p>
    <w:p w14:paraId="28784FE6" w14:textId="4A633BC1" w:rsidR="008871E1" w:rsidRPr="0018117D" w:rsidRDefault="00B330CE">
      <w:p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sz w:val="24"/>
          <w:szCs w:val="24"/>
        </w:rPr>
      </w:pPr>
      <w:r w:rsidRPr="0018117D">
        <w:rPr>
          <w:sz w:val="24"/>
          <w:szCs w:val="24"/>
        </w:rPr>
        <w:t xml:space="preserve"> </w:t>
      </w:r>
    </w:p>
    <w:p w14:paraId="35F61A86" w14:textId="0701FFB7" w:rsidR="00B330CE" w:rsidRPr="0018117D" w:rsidRDefault="00B330CE" w:rsidP="00B330C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  <w:r w:rsidRPr="0018117D">
        <w:rPr>
          <w:sz w:val="24"/>
          <w:szCs w:val="24"/>
        </w:rPr>
        <w:t xml:space="preserve">Continue to embed Restorative Practice throughout school, ensuring all staff are trained in and understand practice </w:t>
      </w:r>
    </w:p>
    <w:p w14:paraId="72BBB7B7" w14:textId="77777777" w:rsidR="0018117D" w:rsidRPr="0018117D" w:rsidRDefault="0018117D" w:rsidP="001811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4"/>
          <w:szCs w:val="24"/>
        </w:rPr>
      </w:pPr>
    </w:p>
    <w:p w14:paraId="3D64459F" w14:textId="77777777" w:rsidR="00B330CE" w:rsidRPr="0018117D" w:rsidRDefault="00B330CE" w:rsidP="00B330CE">
      <w:pPr>
        <w:pStyle w:val="ListParagraph"/>
        <w:numPr>
          <w:ilvl w:val="0"/>
          <w:numId w:val="27"/>
        </w:numPr>
        <w:spacing w:after="0" w:line="259" w:lineRule="auto"/>
        <w:rPr>
          <w:sz w:val="24"/>
          <w:szCs w:val="24"/>
        </w:rPr>
      </w:pPr>
      <w:r w:rsidRPr="0018117D">
        <w:rPr>
          <w:sz w:val="24"/>
          <w:szCs w:val="24"/>
        </w:rPr>
        <w:t xml:space="preserve">Well-being Policy: review and refine graduated approach, and referral procedures. Within this, identify specific interventions to be used, staff training and monitoring of impact </w:t>
      </w:r>
    </w:p>
    <w:p w14:paraId="5BF8413D" w14:textId="77777777" w:rsidR="00B330CE" w:rsidRDefault="00B330CE">
      <w:p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sz w:val="24"/>
          <w:szCs w:val="24"/>
        </w:rPr>
      </w:pPr>
    </w:p>
    <w:p w14:paraId="2A9E0452" w14:textId="77777777" w:rsidR="008871E1" w:rsidRDefault="008871E1">
      <w:p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sz w:val="24"/>
          <w:szCs w:val="24"/>
        </w:rPr>
      </w:pPr>
    </w:p>
    <w:p w14:paraId="0B18887F" w14:textId="77777777" w:rsidR="008871E1" w:rsidRDefault="008871E1">
      <w:p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sz w:val="24"/>
          <w:szCs w:val="24"/>
        </w:rPr>
      </w:pPr>
    </w:p>
    <w:p w14:paraId="47392749" w14:textId="77777777" w:rsidR="008871E1" w:rsidRDefault="00F667A9">
      <w:pPr>
        <w:pStyle w:val="Heading2"/>
        <w:rPr>
          <w:sz w:val="32"/>
          <w:szCs w:val="32"/>
        </w:rPr>
      </w:pPr>
      <w:r>
        <w:br w:type="page"/>
      </w:r>
    </w:p>
    <w:p w14:paraId="76A4E95E" w14:textId="46B546E0" w:rsidR="008871E1" w:rsidRDefault="00F667A9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Recommendations</w:t>
      </w:r>
    </w:p>
    <w:p w14:paraId="15C4A458" w14:textId="77777777" w:rsidR="0018117D" w:rsidRDefault="0018117D" w:rsidP="0018117D">
      <w:pPr>
        <w:spacing w:after="80"/>
        <w:ind w:left="720"/>
        <w:rPr>
          <w:color w:val="000000"/>
          <w:sz w:val="24"/>
          <w:szCs w:val="24"/>
        </w:rPr>
      </w:pPr>
    </w:p>
    <w:p w14:paraId="33E18E86" w14:textId="77777777" w:rsidR="0018117D" w:rsidRPr="0018117D" w:rsidRDefault="0018117D" w:rsidP="0018117D">
      <w:pPr>
        <w:pStyle w:val="ListParagraph"/>
        <w:numPr>
          <w:ilvl w:val="0"/>
          <w:numId w:val="36"/>
        </w:numPr>
        <w:spacing w:after="0" w:line="259" w:lineRule="auto"/>
        <w:rPr>
          <w:sz w:val="24"/>
          <w:szCs w:val="24"/>
        </w:rPr>
      </w:pPr>
      <w:r w:rsidRPr="0018117D">
        <w:rPr>
          <w:sz w:val="24"/>
          <w:szCs w:val="24"/>
        </w:rPr>
        <w:t>Continue to develop the Relationships Policy and practice with whole school community</w:t>
      </w:r>
    </w:p>
    <w:p w14:paraId="6F257A40" w14:textId="77777777" w:rsidR="0018117D" w:rsidRPr="0018117D" w:rsidRDefault="0018117D" w:rsidP="0018117D">
      <w:pPr>
        <w:pStyle w:val="ListParagraph"/>
        <w:spacing w:after="0" w:line="259" w:lineRule="auto"/>
        <w:rPr>
          <w:sz w:val="24"/>
          <w:szCs w:val="24"/>
        </w:rPr>
      </w:pPr>
      <w:r w:rsidRPr="0018117D">
        <w:rPr>
          <w:sz w:val="24"/>
          <w:szCs w:val="24"/>
        </w:rPr>
        <w:t xml:space="preserve">Focus on embedding restorative practice; build the elements of regulate, relate and repair into the policy and practice to help with consistency of response to behaviour </w:t>
      </w:r>
    </w:p>
    <w:p w14:paraId="7096D301" w14:textId="31601791" w:rsidR="00B330CE" w:rsidRDefault="0018117D" w:rsidP="0018117D">
      <w:pPr>
        <w:pStyle w:val="ListParagraph"/>
        <w:spacing w:after="0"/>
        <w:rPr>
          <w:sz w:val="24"/>
          <w:szCs w:val="24"/>
        </w:rPr>
      </w:pPr>
      <w:r w:rsidRPr="0018117D">
        <w:rPr>
          <w:sz w:val="24"/>
          <w:szCs w:val="24"/>
        </w:rPr>
        <w:t>Invest in whole staff training to ensure whole school approach; consider a twilight training session around ‘culture’ for all staff to ensure a consistent approach to interaction between adults and children</w:t>
      </w:r>
    </w:p>
    <w:p w14:paraId="4E74F403" w14:textId="77C1E4DD" w:rsidR="00FE0D65" w:rsidRDefault="00FE0D65" w:rsidP="0018117D">
      <w:pPr>
        <w:pStyle w:val="ListParagraph"/>
        <w:spacing w:after="0"/>
        <w:rPr>
          <w:sz w:val="24"/>
          <w:szCs w:val="24"/>
        </w:rPr>
      </w:pPr>
    </w:p>
    <w:p w14:paraId="1943D56C" w14:textId="77777777" w:rsidR="00FE0D65" w:rsidRPr="00081304" w:rsidRDefault="00FE0D65" w:rsidP="00FE0D65">
      <w:pPr>
        <w:pStyle w:val="ListParagraph"/>
        <w:numPr>
          <w:ilvl w:val="0"/>
          <w:numId w:val="18"/>
        </w:numPr>
        <w:spacing w:after="0" w:line="259" w:lineRule="auto"/>
        <w:rPr>
          <w:sz w:val="24"/>
          <w:szCs w:val="24"/>
        </w:rPr>
      </w:pPr>
      <w:r w:rsidRPr="00081304">
        <w:rPr>
          <w:sz w:val="24"/>
          <w:szCs w:val="24"/>
        </w:rPr>
        <w:t xml:space="preserve">Develop a ‘live’ Well-being Policy to encompass the whole school offer, enabling all stakeholders to understand and engage in the offer. </w:t>
      </w:r>
    </w:p>
    <w:p w14:paraId="5A5F4F79" w14:textId="77777777" w:rsidR="00FE0D65" w:rsidRPr="00081304" w:rsidRDefault="00FE0D65" w:rsidP="00FE0D65">
      <w:pPr>
        <w:pStyle w:val="ListParagraph"/>
        <w:spacing w:after="0" w:line="259" w:lineRule="auto"/>
        <w:rPr>
          <w:sz w:val="24"/>
          <w:szCs w:val="24"/>
        </w:rPr>
      </w:pPr>
      <w:r w:rsidRPr="00081304">
        <w:rPr>
          <w:sz w:val="24"/>
          <w:szCs w:val="24"/>
        </w:rPr>
        <w:t xml:space="preserve">This will enable school to review and refine its graduated approach (Universal offer, early support / school interventions, nurture provision, external support), referral procedures and further develop and train specific staff roles, strengthening its support for SEMH needs.  </w:t>
      </w:r>
    </w:p>
    <w:p w14:paraId="6475E0F4" w14:textId="3342F244" w:rsidR="00FE0D65" w:rsidRPr="00FE0D65" w:rsidRDefault="00FE0D65" w:rsidP="00FE0D65">
      <w:pPr>
        <w:pStyle w:val="ListParagraph"/>
        <w:spacing w:after="0" w:line="259" w:lineRule="auto"/>
        <w:rPr>
          <w:sz w:val="24"/>
          <w:szCs w:val="24"/>
        </w:rPr>
      </w:pPr>
      <w:r w:rsidRPr="00081304">
        <w:rPr>
          <w:sz w:val="24"/>
          <w:szCs w:val="24"/>
        </w:rPr>
        <w:t>Within this policy, build a Staff Well-being Charter, developed by and for all staff</w:t>
      </w:r>
    </w:p>
    <w:p w14:paraId="7B3D4216" w14:textId="354862EB" w:rsidR="00B330CE" w:rsidRDefault="00B330CE" w:rsidP="00B330CE">
      <w:pPr>
        <w:pStyle w:val="ListParagraph"/>
        <w:rPr>
          <w:sz w:val="20"/>
          <w:szCs w:val="20"/>
        </w:rPr>
      </w:pPr>
    </w:p>
    <w:p w14:paraId="3507B28E" w14:textId="77777777" w:rsidR="0018117D" w:rsidRPr="009F38AC" w:rsidRDefault="0018117D" w:rsidP="00B330CE">
      <w:pPr>
        <w:pStyle w:val="ListParagraph"/>
        <w:rPr>
          <w:sz w:val="20"/>
          <w:szCs w:val="20"/>
        </w:rPr>
      </w:pPr>
    </w:p>
    <w:p w14:paraId="13D62027" w14:textId="77777777" w:rsidR="0018117D" w:rsidRPr="00716153" w:rsidRDefault="0018117D" w:rsidP="0018117D">
      <w:pPr>
        <w:pStyle w:val="ListParagraph"/>
        <w:numPr>
          <w:ilvl w:val="0"/>
          <w:numId w:val="34"/>
        </w:numPr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 xml:space="preserve">Nurture </w:t>
      </w:r>
    </w:p>
    <w:p w14:paraId="189C26DA" w14:textId="77777777" w:rsidR="0018117D" w:rsidRPr="00716153" w:rsidRDefault="0018117D" w:rsidP="0018117D">
      <w:pPr>
        <w:pStyle w:val="ListParagraph"/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>Consider the transitions within the nurture room; structured entry and exit transitions and structured transitions between activities</w:t>
      </w:r>
    </w:p>
    <w:p w14:paraId="398B32E4" w14:textId="77777777" w:rsidR="0018117D" w:rsidRPr="00716153" w:rsidRDefault="0018117D" w:rsidP="0018117D">
      <w:pPr>
        <w:pStyle w:val="ListParagraph"/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>Embed a developmental toolkit, such as Boxall to monitor and evidence SEMH progress as well as academic progress</w:t>
      </w:r>
    </w:p>
    <w:p w14:paraId="2C2C296C" w14:textId="77777777" w:rsidR="0018117D" w:rsidRPr="00716153" w:rsidRDefault="0018117D" w:rsidP="0018117D">
      <w:pPr>
        <w:pStyle w:val="ListParagraph"/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>Does the provision run on Nurture Principles; if not, consider renaming it?</w:t>
      </w:r>
    </w:p>
    <w:p w14:paraId="353DF0D9" w14:textId="77777777" w:rsidR="0018117D" w:rsidRPr="00716153" w:rsidRDefault="0018117D" w:rsidP="0018117D">
      <w:pPr>
        <w:pStyle w:val="ListParagraph"/>
        <w:spacing w:after="0" w:line="259" w:lineRule="auto"/>
        <w:rPr>
          <w:sz w:val="24"/>
          <w:szCs w:val="24"/>
        </w:rPr>
      </w:pPr>
      <w:r w:rsidRPr="00716153">
        <w:rPr>
          <w:sz w:val="24"/>
          <w:szCs w:val="24"/>
        </w:rPr>
        <w:t xml:space="preserve">Consider how you can ensure children access their allocated hours of learning when in nurture provision; through the use of developmental assessment, plan for readiness to reintegrate to ensure children access quality first teaching </w:t>
      </w:r>
    </w:p>
    <w:p w14:paraId="244D7BCB" w14:textId="77777777" w:rsidR="0018117D" w:rsidRPr="00716153" w:rsidRDefault="0018117D" w:rsidP="0018117D">
      <w:pPr>
        <w:pStyle w:val="ListParagraph"/>
        <w:spacing w:after="0"/>
        <w:rPr>
          <w:sz w:val="24"/>
          <w:szCs w:val="24"/>
        </w:rPr>
      </w:pPr>
      <w:r w:rsidRPr="00716153">
        <w:rPr>
          <w:sz w:val="24"/>
          <w:szCs w:val="24"/>
        </w:rPr>
        <w:t>Continue to train all staff so children have access to nurture provision / strategies within class</w:t>
      </w:r>
    </w:p>
    <w:p w14:paraId="4B92CEBF" w14:textId="77777777" w:rsidR="0018117D" w:rsidRPr="00716153" w:rsidRDefault="0018117D" w:rsidP="0018117D">
      <w:pPr>
        <w:pStyle w:val="ListParagraph"/>
        <w:spacing w:after="0" w:line="259" w:lineRule="auto"/>
        <w:rPr>
          <w:b/>
          <w:bCs/>
          <w:sz w:val="24"/>
          <w:szCs w:val="24"/>
        </w:rPr>
      </w:pPr>
      <w:r w:rsidRPr="00716153">
        <w:rPr>
          <w:sz w:val="24"/>
          <w:szCs w:val="24"/>
        </w:rPr>
        <w:t xml:space="preserve">Explore different interventions (Lego Therapy); invest in staff training </w:t>
      </w:r>
    </w:p>
    <w:p w14:paraId="5A125179" w14:textId="77777777" w:rsidR="0018117D" w:rsidRPr="00716153" w:rsidRDefault="0018117D" w:rsidP="0018117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FF0000"/>
          <w:sz w:val="24"/>
          <w:szCs w:val="24"/>
        </w:rPr>
      </w:pPr>
      <w:r w:rsidRPr="00716153">
        <w:rPr>
          <w:sz w:val="24"/>
          <w:szCs w:val="24"/>
        </w:rPr>
        <w:t>Continue to embed sensory circuits</w:t>
      </w:r>
    </w:p>
    <w:p w14:paraId="2E4B701E" w14:textId="77777777" w:rsidR="00167170" w:rsidRPr="0018117D" w:rsidRDefault="00167170" w:rsidP="00167170">
      <w:pPr>
        <w:rPr>
          <w:sz w:val="24"/>
          <w:szCs w:val="24"/>
        </w:rPr>
      </w:pPr>
    </w:p>
    <w:p w14:paraId="55D0F5CD" w14:textId="77777777" w:rsidR="00C81C05" w:rsidRPr="0018117D" w:rsidRDefault="00C81C05" w:rsidP="00C81C05">
      <w:pPr>
        <w:pStyle w:val="ListParagraph"/>
        <w:numPr>
          <w:ilvl w:val="0"/>
          <w:numId w:val="19"/>
        </w:numPr>
        <w:spacing w:line="259" w:lineRule="auto"/>
        <w:ind w:hanging="360"/>
        <w:rPr>
          <w:sz w:val="24"/>
          <w:szCs w:val="24"/>
        </w:rPr>
      </w:pPr>
      <w:r w:rsidRPr="0018117D">
        <w:rPr>
          <w:sz w:val="24"/>
          <w:szCs w:val="24"/>
        </w:rPr>
        <w:t xml:space="preserve">Consider the provision offered to all children. How can you continue to enhance and build the PSHE / SEMH provision for all children to support the prevention of any needs or provide an early intervention for any low level </w:t>
      </w:r>
      <w:proofErr w:type="gramStart"/>
      <w:r w:rsidRPr="0018117D">
        <w:rPr>
          <w:sz w:val="24"/>
          <w:szCs w:val="24"/>
        </w:rPr>
        <w:t>need.</w:t>
      </w:r>
      <w:proofErr w:type="gramEnd"/>
      <w:r w:rsidRPr="0018117D">
        <w:rPr>
          <w:sz w:val="24"/>
          <w:szCs w:val="24"/>
        </w:rPr>
        <w:t xml:space="preserve">  This would support the developing Relational Practice </w:t>
      </w:r>
    </w:p>
    <w:p w14:paraId="4C728DB1" w14:textId="77777777" w:rsidR="00C81C05" w:rsidRPr="0018117D" w:rsidRDefault="00C81C05" w:rsidP="00C81C05">
      <w:pPr>
        <w:pStyle w:val="ListParagraph"/>
        <w:rPr>
          <w:sz w:val="24"/>
          <w:szCs w:val="24"/>
        </w:rPr>
      </w:pPr>
      <w:r w:rsidRPr="0018117D">
        <w:rPr>
          <w:sz w:val="24"/>
          <w:szCs w:val="24"/>
        </w:rPr>
        <w:t xml:space="preserve">Consider Mindfulness / Metacognition / Zones of Regulation </w:t>
      </w:r>
    </w:p>
    <w:p w14:paraId="72ACFFD2" w14:textId="26581382" w:rsidR="00FE0D65" w:rsidRPr="002F1E7D" w:rsidRDefault="00C81C05" w:rsidP="00FE0D65">
      <w:pPr>
        <w:pStyle w:val="ListParagraph"/>
        <w:rPr>
          <w:color w:val="0070C0"/>
          <w:sz w:val="24"/>
          <w:szCs w:val="24"/>
          <w:u w:val="single"/>
        </w:rPr>
      </w:pPr>
      <w:r w:rsidRPr="0018117D">
        <w:rPr>
          <w:sz w:val="24"/>
          <w:szCs w:val="24"/>
        </w:rPr>
        <w:t xml:space="preserve">Use the EEF research based Social and Emotional Learning to support school practice        </w:t>
      </w:r>
      <w:hyperlink r:id="rId9" w:history="1">
        <w:r w:rsidR="00FE0D65" w:rsidRPr="002F1E7D">
          <w:rPr>
            <w:rStyle w:val="Hyperlink"/>
            <w:color w:val="0070C0"/>
            <w:sz w:val="24"/>
            <w:szCs w:val="24"/>
          </w:rPr>
          <w:t>https://educationendowmentfoundation.org.uk/public/files/Publications/SEL/EEF_Social_and_Emotional_Learning.pdf</w:t>
        </w:r>
      </w:hyperlink>
    </w:p>
    <w:p w14:paraId="0B151CF5" w14:textId="71DF0C81" w:rsidR="00C81C05" w:rsidRPr="0018117D" w:rsidRDefault="00C81C05" w:rsidP="00C81C05">
      <w:pPr>
        <w:spacing w:after="0" w:line="240" w:lineRule="auto"/>
        <w:rPr>
          <w:sz w:val="24"/>
          <w:szCs w:val="24"/>
        </w:rPr>
      </w:pPr>
    </w:p>
    <w:p w14:paraId="19C547F0" w14:textId="77777777" w:rsidR="001733C8" w:rsidRPr="00FE0D65" w:rsidRDefault="001733C8" w:rsidP="00FE0D65">
      <w:pPr>
        <w:rPr>
          <w:sz w:val="24"/>
          <w:szCs w:val="24"/>
        </w:rPr>
      </w:pPr>
    </w:p>
    <w:p w14:paraId="406585B3" w14:textId="77777777" w:rsidR="001733C8" w:rsidRPr="0018117D" w:rsidRDefault="001733C8" w:rsidP="001733C8">
      <w:pPr>
        <w:pStyle w:val="ListParagraph"/>
        <w:numPr>
          <w:ilvl w:val="0"/>
          <w:numId w:val="22"/>
        </w:numPr>
        <w:spacing w:line="259" w:lineRule="auto"/>
        <w:rPr>
          <w:sz w:val="24"/>
          <w:szCs w:val="24"/>
        </w:rPr>
      </w:pPr>
      <w:r w:rsidRPr="0018117D">
        <w:rPr>
          <w:sz w:val="24"/>
          <w:szCs w:val="24"/>
        </w:rPr>
        <w:t xml:space="preserve">Develop regular planned supervision for Nurture staff to ensure they are support with high need children </w:t>
      </w:r>
    </w:p>
    <w:p w14:paraId="11C6F0C2" w14:textId="43CC16F1" w:rsidR="001733C8" w:rsidRDefault="001733C8" w:rsidP="001733C8">
      <w:pPr>
        <w:pStyle w:val="ListParagraph"/>
        <w:rPr>
          <w:sz w:val="20"/>
          <w:szCs w:val="20"/>
        </w:rPr>
      </w:pPr>
    </w:p>
    <w:p w14:paraId="0798FC23" w14:textId="24DE1DE1" w:rsidR="00D234AC" w:rsidRPr="00DF7ECF" w:rsidRDefault="00D234AC" w:rsidP="001733C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-________________________________________________________________________________________</w:t>
      </w:r>
    </w:p>
    <w:p w14:paraId="0A9BFE72" w14:textId="77777777" w:rsidR="008871E1" w:rsidRDefault="008871E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sz w:val="24"/>
          <w:szCs w:val="24"/>
        </w:rPr>
      </w:pPr>
    </w:p>
    <w:p w14:paraId="6957C0FB" w14:textId="77777777" w:rsidR="00D234AC" w:rsidRDefault="00D234AC" w:rsidP="00D234AC">
      <w:pPr>
        <w:spacing w:after="0" w:line="259" w:lineRule="auto"/>
        <w:rPr>
          <w:sz w:val="24"/>
          <w:szCs w:val="24"/>
        </w:rPr>
      </w:pPr>
      <w:r w:rsidRPr="00AD4844">
        <w:rPr>
          <w:sz w:val="24"/>
          <w:szCs w:val="24"/>
        </w:rPr>
        <w:t>Staff CPD</w:t>
      </w:r>
      <w:r>
        <w:rPr>
          <w:sz w:val="24"/>
          <w:szCs w:val="24"/>
        </w:rPr>
        <w:t xml:space="preserve"> – see the links below – these may be helpful to upskill staff and many are free!</w:t>
      </w:r>
    </w:p>
    <w:p w14:paraId="66935A50" w14:textId="77777777" w:rsidR="00D234AC" w:rsidRPr="00AD4844" w:rsidRDefault="00D234AC" w:rsidP="00D234AC">
      <w:pPr>
        <w:spacing w:after="0" w:line="259" w:lineRule="auto"/>
        <w:rPr>
          <w:sz w:val="24"/>
          <w:szCs w:val="24"/>
        </w:rPr>
      </w:pPr>
    </w:p>
    <w:p w14:paraId="3DFC95F1" w14:textId="77777777" w:rsidR="00D234AC" w:rsidRDefault="00D234AC" w:rsidP="00D234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Anna Fraud Centre / website has some excellent information, tools and training </w:t>
      </w:r>
    </w:p>
    <w:p w14:paraId="1E110117" w14:textId="77777777" w:rsidR="00D234AC" w:rsidRPr="00203602" w:rsidRDefault="00D234AC" w:rsidP="00D234AC">
      <w:pPr>
        <w:spacing w:after="0"/>
        <w:rPr>
          <w:sz w:val="24"/>
          <w:szCs w:val="24"/>
        </w:rPr>
      </w:pPr>
      <w:r w:rsidRPr="00203602">
        <w:rPr>
          <w:sz w:val="24"/>
          <w:szCs w:val="24"/>
        </w:rPr>
        <w:t xml:space="preserve">Anna Freud National Centre for Children and Families - Schools in Mind    </w:t>
      </w:r>
    </w:p>
    <w:p w14:paraId="0D638E39" w14:textId="77777777" w:rsidR="00D234AC" w:rsidRPr="00AD4844" w:rsidRDefault="007664A8" w:rsidP="00D234AC">
      <w:pPr>
        <w:spacing w:after="0"/>
        <w:rPr>
          <w:rStyle w:val="Hyperlink"/>
          <w:color w:val="0070C0"/>
          <w:sz w:val="24"/>
          <w:szCs w:val="24"/>
        </w:rPr>
      </w:pPr>
      <w:hyperlink r:id="rId10" w:history="1">
        <w:r w:rsidR="00D234AC" w:rsidRPr="00AD4844">
          <w:rPr>
            <w:rStyle w:val="Hyperlink"/>
            <w:color w:val="0070C0"/>
            <w:sz w:val="24"/>
            <w:szCs w:val="24"/>
          </w:rPr>
          <w:t>https://www.annafreud.org/</w:t>
        </w:r>
      </w:hyperlink>
    </w:p>
    <w:p w14:paraId="3F53E365" w14:textId="77777777" w:rsidR="00D234AC" w:rsidRPr="00AD4844" w:rsidRDefault="007664A8" w:rsidP="00D234AC">
      <w:pPr>
        <w:spacing w:after="0"/>
        <w:rPr>
          <w:color w:val="0070C0"/>
          <w:sz w:val="24"/>
          <w:szCs w:val="24"/>
        </w:rPr>
      </w:pPr>
      <w:hyperlink r:id="rId11" w:history="1">
        <w:r w:rsidR="00D234AC" w:rsidRPr="00AD4844">
          <w:rPr>
            <w:rStyle w:val="Hyperlink"/>
            <w:color w:val="0070C0"/>
            <w:sz w:val="24"/>
            <w:szCs w:val="24"/>
          </w:rPr>
          <w:t>https://www.annafreud.org/schools-and-colleges/</w:t>
        </w:r>
      </w:hyperlink>
    </w:p>
    <w:p w14:paraId="1047667F" w14:textId="77777777" w:rsidR="00D234AC" w:rsidRPr="00AD4844" w:rsidRDefault="00D234AC" w:rsidP="00D234AC">
      <w:pPr>
        <w:spacing w:after="0"/>
        <w:rPr>
          <w:color w:val="0070C0"/>
          <w:sz w:val="24"/>
          <w:szCs w:val="24"/>
        </w:rPr>
      </w:pPr>
    </w:p>
    <w:p w14:paraId="1E33D095" w14:textId="77777777" w:rsidR="00D234AC" w:rsidRPr="00AD4844" w:rsidRDefault="00D234AC" w:rsidP="00D234AC">
      <w:pPr>
        <w:spacing w:after="0"/>
        <w:rPr>
          <w:rStyle w:val="Hyperlink"/>
          <w:color w:val="0070C0"/>
          <w:sz w:val="24"/>
          <w:szCs w:val="24"/>
        </w:rPr>
      </w:pPr>
      <w:r w:rsidRPr="00203602">
        <w:rPr>
          <w:sz w:val="24"/>
          <w:szCs w:val="24"/>
        </w:rPr>
        <w:t>Nip in the Bud</w:t>
      </w:r>
      <w:r>
        <w:t xml:space="preserve"> </w:t>
      </w:r>
      <w:hyperlink r:id="rId12" w:history="1">
        <w:r w:rsidRPr="00AD4844">
          <w:rPr>
            <w:rStyle w:val="Hyperlink"/>
            <w:color w:val="0070C0"/>
            <w:sz w:val="24"/>
            <w:szCs w:val="24"/>
          </w:rPr>
          <w:t>https://nipinthebud.org/</w:t>
        </w:r>
      </w:hyperlink>
    </w:p>
    <w:p w14:paraId="44D5B1AE" w14:textId="77777777" w:rsidR="00D234AC" w:rsidRDefault="00D234AC" w:rsidP="00D234AC">
      <w:pPr>
        <w:spacing w:after="0"/>
      </w:pPr>
    </w:p>
    <w:p w14:paraId="550E39F9" w14:textId="77777777" w:rsidR="00D234AC" w:rsidRPr="00AD4844" w:rsidRDefault="00D234AC" w:rsidP="00D234AC">
      <w:pPr>
        <w:rPr>
          <w:color w:val="0070C0"/>
          <w:sz w:val="24"/>
          <w:szCs w:val="24"/>
          <w:u w:val="single"/>
        </w:rPr>
      </w:pPr>
      <w:proofErr w:type="spellStart"/>
      <w:r w:rsidRPr="00203602">
        <w:rPr>
          <w:sz w:val="24"/>
          <w:szCs w:val="24"/>
        </w:rPr>
        <w:t>MindEd</w:t>
      </w:r>
      <w:proofErr w:type="spellEnd"/>
      <w:r w:rsidRPr="00203602">
        <w:rPr>
          <w:sz w:val="24"/>
          <w:szCs w:val="24"/>
        </w:rPr>
        <w:t xml:space="preserve">   </w:t>
      </w:r>
      <w:hyperlink r:id="rId13" w:history="1">
        <w:r w:rsidRPr="00AD4844">
          <w:rPr>
            <w:rStyle w:val="Hyperlink"/>
            <w:color w:val="0070C0"/>
            <w:sz w:val="24"/>
            <w:szCs w:val="24"/>
          </w:rPr>
          <w:t>https://www.minded.org.uk/</w:t>
        </w:r>
      </w:hyperlink>
    </w:p>
    <w:p w14:paraId="1DD2F687" w14:textId="77777777" w:rsidR="00D234AC" w:rsidRPr="00AD4844" w:rsidRDefault="00D234AC" w:rsidP="00D234AC">
      <w:pPr>
        <w:rPr>
          <w:rStyle w:val="Hyperlink"/>
          <w:color w:val="0070C0"/>
          <w:sz w:val="24"/>
          <w:szCs w:val="24"/>
        </w:rPr>
      </w:pPr>
      <w:r w:rsidRPr="00203602">
        <w:rPr>
          <w:rStyle w:val="Hyperlink"/>
          <w:color w:val="auto"/>
          <w:sz w:val="24"/>
          <w:szCs w:val="24"/>
        </w:rPr>
        <w:t>Mentally Healthy Schools</w:t>
      </w:r>
      <w:r w:rsidRPr="00203602">
        <w:rPr>
          <w:rStyle w:val="Hyperlink"/>
          <w:color w:val="auto"/>
          <w:szCs w:val="24"/>
        </w:rPr>
        <w:t xml:space="preserve">  </w:t>
      </w:r>
      <w:hyperlink r:id="rId14" w:history="1">
        <w:r w:rsidRPr="00AD4844">
          <w:rPr>
            <w:rStyle w:val="Hyperlink"/>
            <w:color w:val="0070C0"/>
            <w:sz w:val="24"/>
            <w:szCs w:val="24"/>
          </w:rPr>
          <w:t>https://www.mentallyhealthyschools.org.uk/</w:t>
        </w:r>
      </w:hyperlink>
    </w:p>
    <w:p w14:paraId="1D7D0959" w14:textId="77777777" w:rsidR="008871E1" w:rsidRDefault="008871E1"/>
    <w:sectPr w:rsidR="008871E1" w:rsidSect="000C5CE5">
      <w:headerReference w:type="default" r:id="rId15"/>
      <w:headerReference w:type="first" r:id="rId16"/>
      <w:footerReference w:type="first" r:id="rId17"/>
      <w:pgSz w:w="11909" w:h="16834"/>
      <w:pgMar w:top="2710" w:right="907" w:bottom="907" w:left="851" w:header="720" w:footer="7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E7D9" w14:textId="77777777" w:rsidR="0071075C" w:rsidRDefault="0071075C">
      <w:pPr>
        <w:spacing w:after="0" w:line="240" w:lineRule="auto"/>
      </w:pPr>
      <w:r>
        <w:separator/>
      </w:r>
    </w:p>
  </w:endnote>
  <w:endnote w:type="continuationSeparator" w:id="0">
    <w:p w14:paraId="77DC69C5" w14:textId="77777777" w:rsidR="0071075C" w:rsidRDefault="0071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8966" w14:textId="77777777" w:rsidR="008871E1" w:rsidRDefault="008871E1">
    <w:pPr>
      <w:jc w:val="right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2943" w14:textId="77777777" w:rsidR="0071075C" w:rsidRDefault="0071075C">
      <w:pPr>
        <w:spacing w:after="0" w:line="240" w:lineRule="auto"/>
      </w:pPr>
      <w:r>
        <w:separator/>
      </w:r>
    </w:p>
  </w:footnote>
  <w:footnote w:type="continuationSeparator" w:id="0">
    <w:p w14:paraId="70EDAC11" w14:textId="77777777" w:rsidR="0071075C" w:rsidRDefault="0071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F0DE" w14:textId="69214F3B" w:rsidR="008871E1" w:rsidRDefault="000C5C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DE97908" wp14:editId="4E287090">
          <wp:simplePos x="0" y="0"/>
          <wp:positionH relativeFrom="page">
            <wp:align>right</wp:align>
          </wp:positionH>
          <wp:positionV relativeFrom="page">
            <wp:posOffset>-160020</wp:posOffset>
          </wp:positionV>
          <wp:extent cx="10720070" cy="1694180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0070" cy="169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EC14" w14:textId="77777777" w:rsidR="008871E1" w:rsidRDefault="008871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4E1"/>
    <w:multiLevelType w:val="hybridMultilevel"/>
    <w:tmpl w:val="9ED83C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71D0"/>
    <w:multiLevelType w:val="multilevel"/>
    <w:tmpl w:val="FE5A4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525524"/>
    <w:multiLevelType w:val="hybridMultilevel"/>
    <w:tmpl w:val="1A2447BA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EAB"/>
    <w:multiLevelType w:val="hybridMultilevel"/>
    <w:tmpl w:val="836E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5742"/>
    <w:multiLevelType w:val="multilevel"/>
    <w:tmpl w:val="A95CBCF6"/>
    <w:lvl w:ilvl="0">
      <w:start w:val="1"/>
      <w:numFmt w:val="bullet"/>
      <w:lvlText w:val="●"/>
      <w:lvlJc w:val="left"/>
      <w:pPr>
        <w:ind w:left="283" w:hanging="283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703A9B"/>
    <w:multiLevelType w:val="hybridMultilevel"/>
    <w:tmpl w:val="C09CBC2A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6A30"/>
    <w:multiLevelType w:val="hybridMultilevel"/>
    <w:tmpl w:val="D6BA45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3E50"/>
    <w:multiLevelType w:val="hybridMultilevel"/>
    <w:tmpl w:val="406027E2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256F"/>
    <w:multiLevelType w:val="hybridMultilevel"/>
    <w:tmpl w:val="89CA7C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6EF8"/>
    <w:multiLevelType w:val="hybridMultilevel"/>
    <w:tmpl w:val="E9F62D38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A7430"/>
    <w:multiLevelType w:val="hybridMultilevel"/>
    <w:tmpl w:val="68249B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22CD8"/>
    <w:multiLevelType w:val="hybridMultilevel"/>
    <w:tmpl w:val="43EAF5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D1BD3"/>
    <w:multiLevelType w:val="hybridMultilevel"/>
    <w:tmpl w:val="A97C8F0C"/>
    <w:lvl w:ilvl="0" w:tplc="08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74BF9"/>
    <w:multiLevelType w:val="multilevel"/>
    <w:tmpl w:val="925EC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77D1804"/>
    <w:multiLevelType w:val="hybridMultilevel"/>
    <w:tmpl w:val="17DEF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3FE4"/>
    <w:multiLevelType w:val="hybridMultilevel"/>
    <w:tmpl w:val="A8288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69DA"/>
    <w:multiLevelType w:val="hybridMultilevel"/>
    <w:tmpl w:val="56FC96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D10C2"/>
    <w:multiLevelType w:val="hybridMultilevel"/>
    <w:tmpl w:val="86F873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21BC6"/>
    <w:multiLevelType w:val="hybridMultilevel"/>
    <w:tmpl w:val="E6DC33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C2B6B"/>
    <w:multiLevelType w:val="hybridMultilevel"/>
    <w:tmpl w:val="BCF45120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93908"/>
    <w:multiLevelType w:val="multilevel"/>
    <w:tmpl w:val="53AAF37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9FC04F9"/>
    <w:multiLevelType w:val="hybridMultilevel"/>
    <w:tmpl w:val="E78C7F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571A4"/>
    <w:multiLevelType w:val="hybridMultilevel"/>
    <w:tmpl w:val="FF90FB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42D3B"/>
    <w:multiLevelType w:val="hybridMultilevel"/>
    <w:tmpl w:val="FB5A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05EF2"/>
    <w:multiLevelType w:val="multilevel"/>
    <w:tmpl w:val="780E227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538187F"/>
    <w:multiLevelType w:val="hybridMultilevel"/>
    <w:tmpl w:val="F148E6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C5955"/>
    <w:multiLevelType w:val="hybridMultilevel"/>
    <w:tmpl w:val="A4F60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A4F4A"/>
    <w:multiLevelType w:val="hybridMultilevel"/>
    <w:tmpl w:val="2988D4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67AA7"/>
    <w:multiLevelType w:val="multilevel"/>
    <w:tmpl w:val="37984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180FE2"/>
    <w:multiLevelType w:val="multilevel"/>
    <w:tmpl w:val="E6667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B34FD2"/>
    <w:multiLevelType w:val="multilevel"/>
    <w:tmpl w:val="C0507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5C90F6F"/>
    <w:multiLevelType w:val="hybridMultilevel"/>
    <w:tmpl w:val="6D2471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87E7F"/>
    <w:multiLevelType w:val="multilevel"/>
    <w:tmpl w:val="5FAA6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D756F37"/>
    <w:multiLevelType w:val="hybridMultilevel"/>
    <w:tmpl w:val="BA586362"/>
    <w:lvl w:ilvl="0" w:tplc="08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71F0F"/>
    <w:multiLevelType w:val="hybridMultilevel"/>
    <w:tmpl w:val="91723F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025"/>
    <w:multiLevelType w:val="multilevel"/>
    <w:tmpl w:val="F0A81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9132AC9"/>
    <w:multiLevelType w:val="hybridMultilevel"/>
    <w:tmpl w:val="47E2FB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01CF7"/>
    <w:multiLevelType w:val="hybridMultilevel"/>
    <w:tmpl w:val="BB4AA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947D0"/>
    <w:multiLevelType w:val="hybridMultilevel"/>
    <w:tmpl w:val="6AD6F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1"/>
  </w:num>
  <w:num w:numId="5">
    <w:abstractNumId w:val="32"/>
  </w:num>
  <w:num w:numId="6">
    <w:abstractNumId w:val="29"/>
  </w:num>
  <w:num w:numId="7">
    <w:abstractNumId w:val="4"/>
  </w:num>
  <w:num w:numId="8">
    <w:abstractNumId w:val="28"/>
  </w:num>
  <w:num w:numId="9">
    <w:abstractNumId w:val="30"/>
  </w:num>
  <w:num w:numId="10">
    <w:abstractNumId w:val="35"/>
  </w:num>
  <w:num w:numId="11">
    <w:abstractNumId w:val="3"/>
  </w:num>
  <w:num w:numId="12">
    <w:abstractNumId w:val="37"/>
  </w:num>
  <w:num w:numId="13">
    <w:abstractNumId w:val="23"/>
  </w:num>
  <w:num w:numId="14">
    <w:abstractNumId w:val="6"/>
  </w:num>
  <w:num w:numId="15">
    <w:abstractNumId w:val="5"/>
  </w:num>
  <w:num w:numId="16">
    <w:abstractNumId w:val="33"/>
  </w:num>
  <w:num w:numId="17">
    <w:abstractNumId w:val="2"/>
  </w:num>
  <w:num w:numId="18">
    <w:abstractNumId w:val="26"/>
  </w:num>
  <w:num w:numId="19">
    <w:abstractNumId w:val="7"/>
  </w:num>
  <w:num w:numId="20">
    <w:abstractNumId w:val="10"/>
  </w:num>
  <w:num w:numId="21">
    <w:abstractNumId w:val="9"/>
  </w:num>
  <w:num w:numId="22">
    <w:abstractNumId w:val="18"/>
  </w:num>
  <w:num w:numId="23">
    <w:abstractNumId w:val="12"/>
  </w:num>
  <w:num w:numId="24">
    <w:abstractNumId w:val="19"/>
  </w:num>
  <w:num w:numId="25">
    <w:abstractNumId w:val="38"/>
  </w:num>
  <w:num w:numId="26">
    <w:abstractNumId w:val="15"/>
  </w:num>
  <w:num w:numId="27">
    <w:abstractNumId w:val="16"/>
  </w:num>
  <w:num w:numId="28">
    <w:abstractNumId w:val="34"/>
  </w:num>
  <w:num w:numId="29">
    <w:abstractNumId w:val="36"/>
  </w:num>
  <w:num w:numId="30">
    <w:abstractNumId w:val="8"/>
  </w:num>
  <w:num w:numId="31">
    <w:abstractNumId w:val="27"/>
  </w:num>
  <w:num w:numId="32">
    <w:abstractNumId w:val="14"/>
  </w:num>
  <w:num w:numId="33">
    <w:abstractNumId w:val="11"/>
  </w:num>
  <w:num w:numId="34">
    <w:abstractNumId w:val="17"/>
  </w:num>
  <w:num w:numId="35">
    <w:abstractNumId w:val="21"/>
  </w:num>
  <w:num w:numId="36">
    <w:abstractNumId w:val="31"/>
  </w:num>
  <w:num w:numId="37">
    <w:abstractNumId w:val="0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E1"/>
    <w:rsid w:val="00020939"/>
    <w:rsid w:val="000357EE"/>
    <w:rsid w:val="00081304"/>
    <w:rsid w:val="000C5CE5"/>
    <w:rsid w:val="0010338E"/>
    <w:rsid w:val="0010745B"/>
    <w:rsid w:val="0015620B"/>
    <w:rsid w:val="00167170"/>
    <w:rsid w:val="00172F34"/>
    <w:rsid w:val="001733C8"/>
    <w:rsid w:val="0018010F"/>
    <w:rsid w:val="0018117D"/>
    <w:rsid w:val="001A12DF"/>
    <w:rsid w:val="00286D21"/>
    <w:rsid w:val="002E0BAE"/>
    <w:rsid w:val="00315E60"/>
    <w:rsid w:val="003C0AE5"/>
    <w:rsid w:val="003E75ED"/>
    <w:rsid w:val="0046464F"/>
    <w:rsid w:val="0049397C"/>
    <w:rsid w:val="0055739B"/>
    <w:rsid w:val="005917E5"/>
    <w:rsid w:val="005B35F8"/>
    <w:rsid w:val="005D6F42"/>
    <w:rsid w:val="006337EC"/>
    <w:rsid w:val="00646589"/>
    <w:rsid w:val="0071075C"/>
    <w:rsid w:val="00716153"/>
    <w:rsid w:val="00726727"/>
    <w:rsid w:val="007664A8"/>
    <w:rsid w:val="007B2FD5"/>
    <w:rsid w:val="007F4F37"/>
    <w:rsid w:val="00810A5D"/>
    <w:rsid w:val="008871E1"/>
    <w:rsid w:val="008C7962"/>
    <w:rsid w:val="008E6188"/>
    <w:rsid w:val="009010B5"/>
    <w:rsid w:val="0090773E"/>
    <w:rsid w:val="00966A47"/>
    <w:rsid w:val="009863F3"/>
    <w:rsid w:val="009A5C60"/>
    <w:rsid w:val="00A94DA0"/>
    <w:rsid w:val="00B330CE"/>
    <w:rsid w:val="00C81C05"/>
    <w:rsid w:val="00CF4D5C"/>
    <w:rsid w:val="00D05E02"/>
    <w:rsid w:val="00D234AC"/>
    <w:rsid w:val="00D70F7B"/>
    <w:rsid w:val="00DA4807"/>
    <w:rsid w:val="00DD1720"/>
    <w:rsid w:val="00E066EB"/>
    <w:rsid w:val="00E11827"/>
    <w:rsid w:val="00E42D43"/>
    <w:rsid w:val="00F667A9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F25D"/>
  <w15:docId w15:val="{79689445-C7F3-4B76-8B09-1426DC2C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404040"/>
        <w:sz w:val="22"/>
        <w:szCs w:val="22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20"/>
      <w:outlineLvl w:val="0"/>
    </w:pPr>
    <w:rPr>
      <w:b/>
      <w:color w:val="E8333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color w:val="E8333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7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43"/>
  </w:style>
  <w:style w:type="paragraph" w:styleId="Footer">
    <w:name w:val="footer"/>
    <w:basedOn w:val="Normal"/>
    <w:link w:val="FooterChar"/>
    <w:uiPriority w:val="99"/>
    <w:unhideWhenUsed/>
    <w:rsid w:val="00E42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43"/>
  </w:style>
  <w:style w:type="paragraph" w:styleId="NormalWeb">
    <w:name w:val="Normal (Web)"/>
    <w:basedOn w:val="Normal"/>
    <w:uiPriority w:val="99"/>
    <w:unhideWhenUsed/>
    <w:rsid w:val="0072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726727"/>
    <w:rPr>
      <w:rFonts w:ascii="Calibri" w:hAnsi="Calibri"/>
      <w:b/>
      <w:bCs/>
      <w:i w:val="0"/>
      <w:iCs w:val="0"/>
    </w:rPr>
  </w:style>
  <w:style w:type="paragraph" w:customStyle="1" w:styleId="BulletPoints">
    <w:name w:val="Bullet Points"/>
    <w:basedOn w:val="Normal"/>
    <w:qFormat/>
    <w:rsid w:val="00726727"/>
    <w:pPr>
      <w:adjustRightInd w:val="0"/>
      <w:spacing w:after="80"/>
      <w:ind w:left="284" w:hanging="284"/>
    </w:pPr>
    <w:rPr>
      <w:rFonts w:eastAsia="Arial" w:cs="Arial"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81C0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public/files/Publications/SEL/EEF_Social_and_Emotional_Learning.pdf" TargetMode="External"/><Relationship Id="rId13" Type="http://schemas.openxmlformats.org/officeDocument/2006/relationships/hyperlink" Target="https://www.minded.org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ipinthebud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nafreud.org/schools-and-college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nnafreud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public/files/Publications/SEL/EEF_Social_and_Emotional_Learning.pdf" TargetMode="External"/><Relationship Id="rId14" Type="http://schemas.openxmlformats.org/officeDocument/2006/relationships/hyperlink" Target="https://www.mentallyhealthyschools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Wray</dc:creator>
  <cp:lastModifiedBy>Nicola Wade</cp:lastModifiedBy>
  <cp:revision>2</cp:revision>
  <dcterms:created xsi:type="dcterms:W3CDTF">2022-01-25T08:31:00Z</dcterms:created>
  <dcterms:modified xsi:type="dcterms:W3CDTF">2022-01-25T08:31:00Z</dcterms:modified>
</cp:coreProperties>
</file>